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EF6E9" w14:textId="77777777" w:rsidR="009029F4" w:rsidRDefault="004F73FB">
      <w:r>
        <w:rPr>
          <w:noProof/>
        </w:rPr>
        <w:drawing>
          <wp:anchor distT="0" distB="0" distL="114300" distR="114300" simplePos="0" relativeHeight="251657728" behindDoc="0" locked="0" layoutInCell="1" allowOverlap="1" wp14:anchorId="143EF745" wp14:editId="143EF746">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2"/>
                    <a:srcRect/>
                    <a:stretch>
                      <a:fillRect/>
                    </a:stretch>
                  </pic:blipFill>
                  <pic:spPr bwMode="auto">
                    <a:xfrm>
                      <a:off x="0" y="0"/>
                      <a:ext cx="2912110" cy="662940"/>
                    </a:xfrm>
                    <a:prstGeom prst="rect">
                      <a:avLst/>
                    </a:prstGeom>
                    <a:noFill/>
                    <a:ln w="9525">
                      <a:noFill/>
                      <a:miter lim="800000"/>
                      <a:headEnd/>
                      <a:tailEnd/>
                    </a:ln>
                  </pic:spPr>
                </pic:pic>
              </a:graphicData>
            </a:graphic>
          </wp:anchor>
        </w:drawing>
      </w:r>
    </w:p>
    <w:tbl>
      <w:tblPr>
        <w:tblW w:w="27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tblGrid>
      <w:tr w:rsidR="00403554" w:rsidRPr="00C6178B" w14:paraId="143EF6EB" w14:textId="77777777" w:rsidTr="00403554">
        <w:trPr>
          <w:jc w:val="right"/>
        </w:trPr>
        <w:tc>
          <w:tcPr>
            <w:tcW w:w="2718" w:type="dxa"/>
          </w:tcPr>
          <w:p w14:paraId="143EF6EA" w14:textId="00AAEDC8" w:rsidR="00403554" w:rsidRPr="0044479D" w:rsidRDefault="00403554" w:rsidP="002744EB">
            <w:pPr>
              <w:jc w:val="center"/>
              <w:rPr>
                <w:b/>
              </w:rPr>
            </w:pPr>
            <w:r w:rsidRPr="0044479D">
              <w:rPr>
                <w:b/>
              </w:rPr>
              <w:t xml:space="preserve">WS </w:t>
            </w:r>
            <w:r w:rsidR="00842407">
              <w:rPr>
                <w:b/>
              </w:rPr>
              <w:t>19</w:t>
            </w:r>
            <w:r w:rsidRPr="0044479D">
              <w:rPr>
                <w:b/>
              </w:rPr>
              <w:t>-</w:t>
            </w:r>
            <w:r w:rsidR="00B40E72">
              <w:rPr>
                <w:b/>
              </w:rPr>
              <w:t>04</w:t>
            </w:r>
            <w:r w:rsidR="00842407">
              <w:rPr>
                <w:b/>
              </w:rPr>
              <w:t xml:space="preserve"> </w:t>
            </w:r>
          </w:p>
        </w:tc>
      </w:tr>
      <w:tr w:rsidR="00403554" w:rsidRPr="00C6178B" w14:paraId="143EF6ED" w14:textId="77777777" w:rsidTr="00403554">
        <w:trPr>
          <w:jc w:val="right"/>
        </w:trPr>
        <w:tc>
          <w:tcPr>
            <w:tcW w:w="2718" w:type="dxa"/>
          </w:tcPr>
          <w:p w14:paraId="143EF6EC" w14:textId="77777777" w:rsidR="00403554" w:rsidRPr="0044479D" w:rsidRDefault="00842407" w:rsidP="00403554">
            <w:pPr>
              <w:jc w:val="center"/>
              <w:rPr>
                <w:b/>
              </w:rPr>
            </w:pPr>
            <w:r>
              <w:rPr>
                <w:b/>
              </w:rPr>
              <w:t>March 29, 2019</w:t>
            </w:r>
          </w:p>
        </w:tc>
      </w:tr>
      <w:tr w:rsidR="00403554" w:rsidRPr="00C6178B" w14:paraId="143EF6EF" w14:textId="77777777" w:rsidTr="00403554">
        <w:trPr>
          <w:jc w:val="right"/>
        </w:trPr>
        <w:tc>
          <w:tcPr>
            <w:tcW w:w="2718" w:type="dxa"/>
          </w:tcPr>
          <w:p w14:paraId="143EF6EE" w14:textId="77777777" w:rsidR="00403554" w:rsidRPr="0044479D" w:rsidRDefault="00403554" w:rsidP="00FC7C22">
            <w:pPr>
              <w:jc w:val="center"/>
              <w:rPr>
                <w:b/>
              </w:rPr>
            </w:pPr>
            <w:r w:rsidRPr="0044479D">
              <w:rPr>
                <w:b/>
              </w:rPr>
              <w:t>FINANCIAL AID</w:t>
            </w:r>
          </w:p>
        </w:tc>
      </w:tr>
      <w:tr w:rsidR="00403554" w:rsidRPr="00C6178B" w14:paraId="143EF6F1" w14:textId="77777777" w:rsidTr="00403554">
        <w:trPr>
          <w:jc w:val="right"/>
        </w:trPr>
        <w:tc>
          <w:tcPr>
            <w:tcW w:w="2718" w:type="dxa"/>
          </w:tcPr>
          <w:p w14:paraId="143EF6F0" w14:textId="77777777" w:rsidR="00403554" w:rsidRPr="0044479D" w:rsidRDefault="00403554" w:rsidP="00FC7C22">
            <w:pPr>
              <w:jc w:val="center"/>
              <w:rPr>
                <w:b/>
              </w:rPr>
            </w:pPr>
            <w:r w:rsidRPr="0044479D">
              <w:rPr>
                <w:b/>
              </w:rPr>
              <w:t>Expires:  Continuing</w:t>
            </w:r>
          </w:p>
        </w:tc>
      </w:tr>
    </w:tbl>
    <w:p w14:paraId="143EF6F2" w14:textId="77777777" w:rsidR="009029F4" w:rsidRDefault="009029F4"/>
    <w:p w14:paraId="143EF6F3" w14:textId="77777777" w:rsidR="009029F4" w:rsidRPr="003C1A1D" w:rsidRDefault="009029F4">
      <w:r w:rsidRPr="003C1A1D">
        <w:t xml:space="preserve">To:  </w:t>
      </w:r>
      <w:r w:rsidRPr="003C1A1D">
        <w:tab/>
      </w:r>
      <w:r w:rsidRPr="003C1A1D">
        <w:tab/>
        <w:t>All Contractors</w:t>
      </w:r>
    </w:p>
    <w:p w14:paraId="143EF6F4" w14:textId="77777777" w:rsidR="009029F4" w:rsidRPr="003C1A1D" w:rsidRDefault="009029F4">
      <w:r w:rsidRPr="003C1A1D">
        <w:tab/>
      </w:r>
      <w:r w:rsidRPr="003C1A1D">
        <w:tab/>
      </w:r>
    </w:p>
    <w:p w14:paraId="143EF6F5" w14:textId="77777777" w:rsidR="00383C9F" w:rsidRPr="003C1A1D" w:rsidRDefault="009029F4" w:rsidP="002744EB">
      <w:pPr>
        <w:pStyle w:val="Heading1"/>
      </w:pPr>
      <w:r w:rsidRPr="003C1A1D">
        <w:rPr>
          <w:i w:val="0"/>
          <w:iCs w:val="0"/>
        </w:rPr>
        <w:t>From:</w:t>
      </w:r>
      <w:r w:rsidRPr="003C1A1D">
        <w:tab/>
      </w:r>
      <w:r w:rsidRPr="003C1A1D">
        <w:tab/>
      </w:r>
      <w:r w:rsidR="00383C9F" w:rsidRPr="002744EB">
        <w:rPr>
          <w:i w:val="0"/>
        </w:rPr>
        <w:t>Mike Temple</w:t>
      </w:r>
    </w:p>
    <w:p w14:paraId="143EF6F6" w14:textId="77777777" w:rsidR="00383C9F" w:rsidRPr="003C1A1D" w:rsidRDefault="00383C9F" w:rsidP="00383C9F">
      <w:r w:rsidRPr="003C1A1D">
        <w:tab/>
      </w:r>
      <w:r w:rsidRPr="003C1A1D">
        <w:tab/>
      </w:r>
      <w:r w:rsidR="00842407">
        <w:t>Brenda Williams</w:t>
      </w:r>
    </w:p>
    <w:p w14:paraId="143EF6F7" w14:textId="77777777" w:rsidR="009029F4" w:rsidRPr="003C1A1D" w:rsidRDefault="009029F4"/>
    <w:p w14:paraId="143EF6F8" w14:textId="77777777" w:rsidR="009029F4" w:rsidRPr="003C1A1D" w:rsidRDefault="009029F4" w:rsidP="0049061B">
      <w:pPr>
        <w:pStyle w:val="Heading7"/>
        <w:pBdr>
          <w:bottom w:val="single" w:sz="4" w:space="4" w:color="auto"/>
        </w:pBdr>
        <w:tabs>
          <w:tab w:val="left" w:pos="1440"/>
        </w:tabs>
        <w:ind w:left="1440" w:hanging="1440"/>
        <w:rPr>
          <w:sz w:val="48"/>
          <w:szCs w:val="48"/>
        </w:rPr>
      </w:pPr>
      <w:r w:rsidRPr="003C1A1D">
        <w:t>Subject:</w:t>
      </w:r>
      <w:r w:rsidRPr="003C1A1D">
        <w:tab/>
      </w:r>
      <w:r w:rsidR="00925CFC" w:rsidRPr="003C1A1D">
        <w:t xml:space="preserve">Managing </w:t>
      </w:r>
      <w:r w:rsidR="00345206">
        <w:t>Financial Aid</w:t>
      </w:r>
      <w:r w:rsidR="00F47B14">
        <w:t xml:space="preserve"> - </w:t>
      </w:r>
      <w:r w:rsidR="00167A29">
        <w:t>Scholarship Registry</w:t>
      </w:r>
      <w:r w:rsidR="0019603B">
        <w:t xml:space="preserve">/Scholarship Contribution Limits </w:t>
      </w:r>
    </w:p>
    <w:p w14:paraId="143EF6F9" w14:textId="77777777" w:rsidR="009029F4" w:rsidRPr="003C1A1D" w:rsidRDefault="009029F4" w:rsidP="00964DAB">
      <w:pPr>
        <w:autoSpaceDE w:val="0"/>
        <w:autoSpaceDN w:val="0"/>
        <w:adjustRightInd w:val="0"/>
      </w:pPr>
    </w:p>
    <w:p w14:paraId="143EF6FA" w14:textId="77777777" w:rsidR="009029F4" w:rsidRPr="003C1A1D" w:rsidRDefault="009029F4" w:rsidP="00A77CEE">
      <w:pPr>
        <w:autoSpaceDE w:val="0"/>
        <w:autoSpaceDN w:val="0"/>
        <w:adjustRightInd w:val="0"/>
        <w:spacing w:after="60"/>
        <w:rPr>
          <w:sz w:val="36"/>
          <w:szCs w:val="36"/>
        </w:rPr>
      </w:pPr>
      <w:r w:rsidRPr="003C1A1D">
        <w:rPr>
          <w:sz w:val="36"/>
          <w:szCs w:val="36"/>
        </w:rPr>
        <w:t>Purpose</w:t>
      </w:r>
    </w:p>
    <w:p w14:paraId="143EF6FB" w14:textId="77777777" w:rsidR="0022772F" w:rsidRDefault="00CA1F26" w:rsidP="00D24C92">
      <w:r>
        <w:t>To</w:t>
      </w:r>
      <w:r w:rsidR="00842407">
        <w:t xml:space="preserve"> provide instructions</w:t>
      </w:r>
      <w:r w:rsidR="00666E33">
        <w:t xml:space="preserve"> for </w:t>
      </w:r>
      <w:r w:rsidR="00C12B5B">
        <w:t xml:space="preserve">maintaining </w:t>
      </w:r>
      <w:r w:rsidR="00666E33">
        <w:t>a Sc</w:t>
      </w:r>
      <w:r w:rsidR="00770241">
        <w:t xml:space="preserve">holarship Registry </w:t>
      </w:r>
      <w:r w:rsidR="00842407">
        <w:t xml:space="preserve">when </w:t>
      </w:r>
      <w:r w:rsidR="0057464A">
        <w:t>funds</w:t>
      </w:r>
      <w:r w:rsidR="00842407">
        <w:t xml:space="preserve"> are not available.</w:t>
      </w:r>
    </w:p>
    <w:p w14:paraId="143EF6FC" w14:textId="77777777" w:rsidR="00870D49" w:rsidRDefault="00870D49" w:rsidP="00D24C92"/>
    <w:p w14:paraId="143EF6FD" w14:textId="77777777" w:rsidR="00E9253A" w:rsidRDefault="00E9253A" w:rsidP="00E9253A">
      <w:r>
        <w:t xml:space="preserve">This Issuance </w:t>
      </w:r>
      <w:r w:rsidR="00842407">
        <w:t>replaces</w:t>
      </w:r>
      <w:r>
        <w:t xml:space="preserve"> Issuance 13-21 Managing Financial Aid/Scholarship Registry/Wait List/ Scholarship Contribution Limits dated 7/3/2013 and revised on 11/4/2013.</w:t>
      </w:r>
    </w:p>
    <w:p w14:paraId="143EF6FE" w14:textId="77777777" w:rsidR="00931519" w:rsidRDefault="00931519" w:rsidP="00D24C92"/>
    <w:p w14:paraId="143EF6FF" w14:textId="77777777" w:rsidR="009A7DF7" w:rsidRDefault="009A7DF7" w:rsidP="00D24C92"/>
    <w:p w14:paraId="143EF700" w14:textId="77777777" w:rsidR="009029F4" w:rsidRPr="003C1A1D" w:rsidRDefault="009029F4" w:rsidP="00E372E0">
      <w:pPr>
        <w:autoSpaceDE w:val="0"/>
        <w:autoSpaceDN w:val="0"/>
        <w:adjustRightInd w:val="0"/>
        <w:spacing w:after="60"/>
        <w:rPr>
          <w:sz w:val="36"/>
          <w:szCs w:val="36"/>
        </w:rPr>
      </w:pPr>
      <w:r w:rsidRPr="003C1A1D">
        <w:rPr>
          <w:sz w:val="36"/>
          <w:szCs w:val="36"/>
        </w:rPr>
        <w:t>Background</w:t>
      </w:r>
    </w:p>
    <w:p w14:paraId="143EF701" w14:textId="77777777" w:rsidR="00231EFB" w:rsidRPr="00231EFB" w:rsidRDefault="00231EFB" w:rsidP="00231EFB">
      <w:r w:rsidRPr="00231EFB">
        <w:t xml:space="preserve">When the Financial Aid Payment Office notifies the system that a </w:t>
      </w:r>
      <w:r w:rsidR="004B383D" w:rsidRPr="00231EFB">
        <w:t>fund</w:t>
      </w:r>
      <w:r w:rsidRPr="00231EFB">
        <w:t xml:space="preserve"> is closed to new scholarship </w:t>
      </w:r>
      <w:r w:rsidR="00D615D4">
        <w:t>accounts</w:t>
      </w:r>
      <w:r w:rsidRPr="00231EFB">
        <w:t xml:space="preserve">, staff can </w:t>
      </w:r>
      <w:r w:rsidR="00C91C3B">
        <w:t>place eligible</w:t>
      </w:r>
      <w:r w:rsidRPr="00231EFB">
        <w:t xml:space="preserve"> customer</w:t>
      </w:r>
      <w:r w:rsidR="00C91C3B">
        <w:t>s</w:t>
      </w:r>
      <w:r w:rsidRPr="00231EFB">
        <w:t xml:space="preserve"> on a scholarship </w:t>
      </w:r>
      <w:r w:rsidR="00C91C3B">
        <w:t>registry</w:t>
      </w:r>
      <w:r w:rsidRPr="00231EFB">
        <w:t xml:space="preserve"> in</w:t>
      </w:r>
      <w:r w:rsidR="00CA1F26">
        <w:t xml:space="preserve"> </w:t>
      </w:r>
      <w:proofErr w:type="spellStart"/>
      <w:r w:rsidR="00CA1F26">
        <w:t>DocuWare</w:t>
      </w:r>
      <w:proofErr w:type="spellEnd"/>
      <w:r w:rsidR="00CA1F26">
        <w:t xml:space="preserve"> using the stamp </w:t>
      </w:r>
      <w:r w:rsidRPr="00231EFB">
        <w:t xml:space="preserve">labeled “Scholarship Registry”.  </w:t>
      </w:r>
    </w:p>
    <w:p w14:paraId="143EF702" w14:textId="77777777" w:rsidR="00231EFB" w:rsidRPr="00231EFB" w:rsidRDefault="00231EFB" w:rsidP="00231EFB"/>
    <w:p w14:paraId="143EF703" w14:textId="77777777" w:rsidR="00231EFB" w:rsidRPr="00231EFB" w:rsidRDefault="00231EFB" w:rsidP="00231EFB">
      <w:r w:rsidRPr="00231EFB">
        <w:t xml:space="preserve">The registry ensures we serve customers on a first-come, first-serve basis when funds become available.  It is our policy to check a customer’s eligibility for </w:t>
      </w:r>
      <w:r w:rsidRPr="00231EFB">
        <w:rPr>
          <w:u w:val="single"/>
        </w:rPr>
        <w:t>all</w:t>
      </w:r>
      <w:r w:rsidRPr="00231EFB">
        <w:t xml:space="preserve"> fund sources, including sources outside Workforce Solutions, before adding the scholarship request to the Scholarship Registry.  </w:t>
      </w:r>
    </w:p>
    <w:p w14:paraId="143EF704" w14:textId="77777777" w:rsidR="00612A09" w:rsidRDefault="00612A09" w:rsidP="00C6460E"/>
    <w:p w14:paraId="143EF705" w14:textId="77777777" w:rsidR="004F6464" w:rsidRPr="00231EFB" w:rsidRDefault="004F6464" w:rsidP="004F6464">
      <w:r w:rsidRPr="00231EFB">
        <w:t>The Scholarship Registry does not apply to Trade Act-funded scholarships.</w:t>
      </w:r>
    </w:p>
    <w:p w14:paraId="143EF706" w14:textId="77777777" w:rsidR="00EF0FEB" w:rsidRDefault="00247686" w:rsidP="00E372E0">
      <w:pPr>
        <w:autoSpaceDE w:val="0"/>
        <w:autoSpaceDN w:val="0"/>
        <w:adjustRightInd w:val="0"/>
        <w:spacing w:after="60"/>
        <w:rPr>
          <w:sz w:val="36"/>
          <w:szCs w:val="36"/>
        </w:rPr>
      </w:pPr>
      <w:r>
        <w:t xml:space="preserve"> </w:t>
      </w:r>
    </w:p>
    <w:p w14:paraId="143EF707" w14:textId="77777777" w:rsidR="00870D49" w:rsidRDefault="00C32488" w:rsidP="00E372E0">
      <w:pPr>
        <w:autoSpaceDE w:val="0"/>
        <w:autoSpaceDN w:val="0"/>
        <w:adjustRightInd w:val="0"/>
        <w:spacing w:after="60"/>
        <w:rPr>
          <w:sz w:val="36"/>
          <w:szCs w:val="36"/>
        </w:rPr>
      </w:pPr>
      <w:r>
        <w:rPr>
          <w:sz w:val="36"/>
          <w:szCs w:val="36"/>
        </w:rPr>
        <w:t xml:space="preserve">Establishing the Registry  </w:t>
      </w:r>
    </w:p>
    <w:p w14:paraId="143EF708" w14:textId="77777777" w:rsidR="00C538AB" w:rsidRDefault="00A87D3D" w:rsidP="00C538AB">
      <w:pPr>
        <w:autoSpaceDE w:val="0"/>
        <w:autoSpaceDN w:val="0"/>
        <w:adjustRightInd w:val="0"/>
        <w:spacing w:after="60"/>
      </w:pPr>
      <w:r>
        <w:t>When we close one or more funds</w:t>
      </w:r>
      <w:r w:rsidR="00C32488">
        <w:t xml:space="preserve"> and </w:t>
      </w:r>
      <w:r w:rsidR="00BF4C02">
        <w:t xml:space="preserve">expect to have </w:t>
      </w:r>
      <w:r w:rsidR="00C538AB">
        <w:t xml:space="preserve">those </w:t>
      </w:r>
      <w:r w:rsidR="00BF4C02">
        <w:t xml:space="preserve">funds available </w:t>
      </w:r>
      <w:r w:rsidR="004B383D">
        <w:t>soon</w:t>
      </w:r>
      <w:r w:rsidR="00BF4C02">
        <w:t xml:space="preserve">, we will add </w:t>
      </w:r>
      <w:r w:rsidR="00C32488" w:rsidRPr="00BF4C02">
        <w:rPr>
          <w:u w:val="single"/>
        </w:rPr>
        <w:t>eligible</w:t>
      </w:r>
      <w:r w:rsidR="00C32488">
        <w:t xml:space="preserve"> people to our </w:t>
      </w:r>
      <w:r w:rsidR="00BF568F">
        <w:t>Scholarship</w:t>
      </w:r>
      <w:r w:rsidR="00C32488">
        <w:t xml:space="preserve"> Registry</w:t>
      </w:r>
      <w:r w:rsidR="00BF4C02">
        <w:t>.  Customers must apply and prove eligibility for a closed fund stream before entry on the Registry.</w:t>
      </w:r>
      <w:r w:rsidR="002A3E66">
        <w:t xml:space="preserve"> Workforce Solutions staff must:</w:t>
      </w:r>
      <w:r w:rsidR="00BF4C02">
        <w:t xml:space="preserve">  </w:t>
      </w:r>
    </w:p>
    <w:p w14:paraId="143EF709" w14:textId="77777777" w:rsidR="00870D49" w:rsidRDefault="00870D49" w:rsidP="00FD03C5">
      <w:pPr>
        <w:numPr>
          <w:ilvl w:val="0"/>
          <w:numId w:val="6"/>
        </w:numPr>
        <w:autoSpaceDE w:val="0"/>
        <w:autoSpaceDN w:val="0"/>
        <w:adjustRightInd w:val="0"/>
        <w:spacing w:after="60"/>
      </w:pPr>
      <w:r>
        <w:t xml:space="preserve">Explain to customers who </w:t>
      </w:r>
      <w:r w:rsidR="007769D8">
        <w:t xml:space="preserve">are not obviously eligible for other funds and </w:t>
      </w:r>
      <w:r>
        <w:t xml:space="preserve">want to apply for our financial aid that they must complete an application and provide proof of eligibility to </w:t>
      </w:r>
      <w:r w:rsidR="004F6464">
        <w:t xml:space="preserve">the </w:t>
      </w:r>
      <w:r>
        <w:t xml:space="preserve">financial aid </w:t>
      </w:r>
      <w:r w:rsidR="004F6464">
        <w:t xml:space="preserve">support </w:t>
      </w:r>
      <w:r>
        <w:t>center</w:t>
      </w:r>
      <w:r w:rsidR="007769D8">
        <w:t xml:space="preserve"> so that we can notify them when funds are available.</w:t>
      </w:r>
    </w:p>
    <w:p w14:paraId="143EF70A" w14:textId="1ADB51F3" w:rsidR="003C1F32" w:rsidRDefault="003C1F32" w:rsidP="00FD03C5">
      <w:pPr>
        <w:numPr>
          <w:ilvl w:val="0"/>
          <w:numId w:val="3"/>
        </w:numPr>
        <w:autoSpaceDE w:val="0"/>
        <w:autoSpaceDN w:val="0"/>
        <w:adjustRightInd w:val="0"/>
        <w:spacing w:after="60"/>
      </w:pPr>
      <w:r>
        <w:t>Give any customer asking about financial aid the Notice of Closed Funds flyer</w:t>
      </w:r>
      <w:r w:rsidR="00A038E6">
        <w:t xml:space="preserve"> on the web at</w:t>
      </w:r>
      <w:r>
        <w:t xml:space="preserve">. </w:t>
      </w:r>
      <w:hyperlink r:id="rId13" w:history="1">
        <w:r w:rsidR="00977E5E" w:rsidRPr="00783E3D">
          <w:rPr>
            <w:rStyle w:val="Hyperlink"/>
          </w:rPr>
          <w:t>http://www.wrksolutions.com/staff-resources/services-we-offer/scholarship-registry-letters</w:t>
        </w:r>
      </w:hyperlink>
      <w:r w:rsidR="00977E5E">
        <w:t xml:space="preserve"> </w:t>
      </w:r>
    </w:p>
    <w:p w14:paraId="143EF70B" w14:textId="77777777" w:rsidR="00870D49" w:rsidRDefault="006227AB" w:rsidP="00FD03C5">
      <w:pPr>
        <w:numPr>
          <w:ilvl w:val="0"/>
          <w:numId w:val="3"/>
        </w:numPr>
        <w:autoSpaceDE w:val="0"/>
        <w:autoSpaceDN w:val="0"/>
        <w:adjustRightInd w:val="0"/>
        <w:spacing w:after="60"/>
      </w:pPr>
      <w:r>
        <w:lastRenderedPageBreak/>
        <w:t xml:space="preserve">Forward the application to the </w:t>
      </w:r>
      <w:r w:rsidR="004F6464">
        <w:t xml:space="preserve">support </w:t>
      </w:r>
      <w:r>
        <w:t>center as usual</w:t>
      </w:r>
      <w:r w:rsidR="00966F59">
        <w:t xml:space="preserve"> and follow the usual process for TWIST entry</w:t>
      </w:r>
      <w:r w:rsidR="00E2120A">
        <w:t xml:space="preserve">. </w:t>
      </w:r>
    </w:p>
    <w:p w14:paraId="143EF70C" w14:textId="77777777" w:rsidR="000D2138" w:rsidRDefault="004F6464" w:rsidP="00FD03C5">
      <w:pPr>
        <w:numPr>
          <w:ilvl w:val="0"/>
          <w:numId w:val="3"/>
        </w:numPr>
        <w:autoSpaceDE w:val="0"/>
        <w:autoSpaceDN w:val="0"/>
        <w:adjustRightInd w:val="0"/>
        <w:spacing w:after="60"/>
      </w:pPr>
      <w:r>
        <w:t xml:space="preserve">Support </w:t>
      </w:r>
      <w:r w:rsidR="007769D8">
        <w:t xml:space="preserve">center staff will determine eligibility for all funds and </w:t>
      </w:r>
      <w:r w:rsidR="00E2120A">
        <w:t xml:space="preserve">move </w:t>
      </w:r>
      <w:r w:rsidR="007769D8">
        <w:t>anyone who meets eligibility</w:t>
      </w:r>
      <w:r w:rsidR="00A87D3D">
        <w:t xml:space="preserve"> for the closed fund </w:t>
      </w:r>
      <w:r w:rsidR="002A3E66">
        <w:t xml:space="preserve">ONLY </w:t>
      </w:r>
      <w:r>
        <w:t>onto</w:t>
      </w:r>
      <w:r w:rsidR="00E2120A">
        <w:t xml:space="preserve"> </w:t>
      </w:r>
      <w:r w:rsidR="007769D8">
        <w:t>the Scholarship Registry</w:t>
      </w:r>
      <w:r w:rsidR="00D615D4">
        <w:t xml:space="preserve"> in </w:t>
      </w:r>
      <w:proofErr w:type="spellStart"/>
      <w:r w:rsidR="00D615D4">
        <w:t>DocuWare</w:t>
      </w:r>
      <w:proofErr w:type="spellEnd"/>
      <w:r w:rsidR="00842407">
        <w:t xml:space="preserve"> (see desk aid)</w:t>
      </w:r>
      <w:r w:rsidR="007769D8">
        <w:t>.  They will mail the customer a letter tell</w:t>
      </w:r>
      <w:r w:rsidR="00482B26">
        <w:t>ing</w:t>
      </w:r>
      <w:r w:rsidR="007769D8">
        <w:t xml:space="preserve"> her she is on the Registry. </w:t>
      </w:r>
    </w:p>
    <w:p w14:paraId="143EF70D" w14:textId="77777777" w:rsidR="00C538AB" w:rsidRDefault="004F6464" w:rsidP="00FD03C5">
      <w:pPr>
        <w:numPr>
          <w:ilvl w:val="0"/>
          <w:numId w:val="3"/>
        </w:numPr>
        <w:autoSpaceDE w:val="0"/>
        <w:autoSpaceDN w:val="0"/>
        <w:adjustRightInd w:val="0"/>
        <w:spacing w:after="60"/>
      </w:pPr>
      <w:r>
        <w:t xml:space="preserve">Support </w:t>
      </w:r>
      <w:r w:rsidR="00C538AB">
        <w:t xml:space="preserve">center staff will send a denial letter if the customer is not eligible for any fund source.  </w:t>
      </w:r>
    </w:p>
    <w:p w14:paraId="143EF70E" w14:textId="77777777" w:rsidR="00F8567C" w:rsidRPr="003C1A1D" w:rsidRDefault="00F8567C" w:rsidP="00673CFA">
      <w:pPr>
        <w:autoSpaceDE w:val="0"/>
        <w:autoSpaceDN w:val="0"/>
        <w:adjustRightInd w:val="0"/>
      </w:pPr>
    </w:p>
    <w:p w14:paraId="143EF70F" w14:textId="77777777" w:rsidR="00356A2E" w:rsidRDefault="0009317D" w:rsidP="00332CD4">
      <w:pPr>
        <w:autoSpaceDE w:val="0"/>
        <w:autoSpaceDN w:val="0"/>
        <w:adjustRightInd w:val="0"/>
        <w:spacing w:after="60"/>
      </w:pPr>
      <w:r>
        <w:t>Workforce Solutions will begin contacting customers placed on the registry when funding for assistance becomes available. </w:t>
      </w:r>
    </w:p>
    <w:p w14:paraId="143EF710" w14:textId="77777777" w:rsidR="00D615D4" w:rsidRDefault="00D615D4">
      <w:pPr>
        <w:autoSpaceDE w:val="0"/>
        <w:autoSpaceDN w:val="0"/>
        <w:adjustRightInd w:val="0"/>
        <w:spacing w:after="60"/>
      </w:pPr>
    </w:p>
    <w:p w14:paraId="143EF711" w14:textId="77777777" w:rsidR="00122E0E" w:rsidRDefault="00D615D4" w:rsidP="00D615D4">
      <w:pPr>
        <w:autoSpaceDE w:val="0"/>
        <w:autoSpaceDN w:val="0"/>
        <w:adjustRightInd w:val="0"/>
        <w:spacing w:after="60"/>
      </w:pPr>
      <w:r w:rsidRPr="005D109E">
        <w:rPr>
          <w:sz w:val="36"/>
          <w:szCs w:val="36"/>
        </w:rPr>
        <w:t>Fund Alert</w:t>
      </w:r>
      <w:r w:rsidRPr="005D109E">
        <w:t xml:space="preserve">  </w:t>
      </w:r>
    </w:p>
    <w:p w14:paraId="143EF712" w14:textId="77777777" w:rsidR="00D615D4" w:rsidRPr="005D109E" w:rsidRDefault="00D615D4" w:rsidP="005D109E">
      <w:pPr>
        <w:autoSpaceDE w:val="0"/>
        <w:autoSpaceDN w:val="0"/>
        <w:adjustRightInd w:val="0"/>
        <w:spacing w:after="60"/>
      </w:pPr>
      <w:r>
        <w:t xml:space="preserve">We issue a weekly Fund Alert to communicate important information about the availability of financial aid to the Workforce Solutions system.  The alert provides a status of the type of aid available, the status of available funds for financial aid, and the average time to determine eligibility.  Workforce Solutions staff </w:t>
      </w:r>
      <w:r w:rsidR="005C197C">
        <w:t xml:space="preserve">should </w:t>
      </w:r>
      <w:r>
        <w:t>use this information to advise customers on the availability of financial aid.</w:t>
      </w:r>
    </w:p>
    <w:p w14:paraId="143EF713" w14:textId="77777777" w:rsidR="0009317D" w:rsidRPr="005D109E" w:rsidRDefault="0009317D" w:rsidP="00332CD4">
      <w:pPr>
        <w:autoSpaceDE w:val="0"/>
        <w:autoSpaceDN w:val="0"/>
        <w:adjustRightInd w:val="0"/>
        <w:spacing w:after="60"/>
      </w:pPr>
    </w:p>
    <w:p w14:paraId="143EF714" w14:textId="77777777" w:rsidR="00332CD4" w:rsidRPr="003C1A1D" w:rsidRDefault="00332CD4" w:rsidP="00332CD4">
      <w:pPr>
        <w:autoSpaceDE w:val="0"/>
        <w:autoSpaceDN w:val="0"/>
        <w:adjustRightInd w:val="0"/>
        <w:spacing w:after="60"/>
        <w:rPr>
          <w:sz w:val="36"/>
          <w:szCs w:val="36"/>
        </w:rPr>
      </w:pPr>
      <w:r w:rsidRPr="003C1A1D">
        <w:rPr>
          <w:sz w:val="36"/>
          <w:szCs w:val="36"/>
        </w:rPr>
        <w:t>Scholarship Rules</w:t>
      </w:r>
    </w:p>
    <w:p w14:paraId="143EF715" w14:textId="77777777" w:rsidR="00345206" w:rsidRDefault="00345206" w:rsidP="00345206">
      <w:pPr>
        <w:autoSpaceDE w:val="0"/>
        <w:autoSpaceDN w:val="0"/>
        <w:adjustRightInd w:val="0"/>
      </w:pPr>
      <w:r w:rsidRPr="003C1A1D">
        <w:t xml:space="preserve">Workforce Solutions helps people build </w:t>
      </w:r>
      <w:r w:rsidR="004B383D" w:rsidRPr="003C1A1D">
        <w:t>careers,</w:t>
      </w:r>
      <w:r w:rsidRPr="003C1A1D">
        <w:t xml:space="preserve"> so they can participate in the global economy:  we help people get a job, keep a job, or get a better job.  One of the ways we do this is to provide scholarships that support individuals’ </w:t>
      </w:r>
      <w:r>
        <w:t>education, training or</w:t>
      </w:r>
      <w:r w:rsidRPr="003C1A1D">
        <w:t xml:space="preserve"> re-training in high-skill, high-growth occupations.</w:t>
      </w:r>
    </w:p>
    <w:p w14:paraId="143EF716" w14:textId="77777777" w:rsidR="004F6464" w:rsidRPr="003C1A1D" w:rsidRDefault="004F6464" w:rsidP="00345206">
      <w:pPr>
        <w:autoSpaceDE w:val="0"/>
        <w:autoSpaceDN w:val="0"/>
        <w:adjustRightInd w:val="0"/>
      </w:pPr>
    </w:p>
    <w:p w14:paraId="143EF717" w14:textId="77777777" w:rsidR="00345206" w:rsidRDefault="00345206" w:rsidP="00345206">
      <w:pPr>
        <w:autoSpaceDE w:val="0"/>
        <w:autoSpaceDN w:val="0"/>
        <w:adjustRightInd w:val="0"/>
      </w:pPr>
      <w:r w:rsidRPr="003C1A1D">
        <w:t>Although we help any customer find the resources to go to school in his or her chosen field, we reserve our own scholarship funds for those occupations which support our area’s key industries and provide our customers with good jobs for the future.</w:t>
      </w:r>
    </w:p>
    <w:p w14:paraId="143EF718" w14:textId="77777777" w:rsidR="004F6464" w:rsidRPr="003C1A1D" w:rsidRDefault="004F6464" w:rsidP="00345206">
      <w:pPr>
        <w:autoSpaceDE w:val="0"/>
        <w:autoSpaceDN w:val="0"/>
        <w:adjustRightInd w:val="0"/>
      </w:pPr>
    </w:p>
    <w:p w14:paraId="143EF719" w14:textId="77777777" w:rsidR="00332CD4" w:rsidRPr="003C1A1D" w:rsidRDefault="00332CD4" w:rsidP="00332CD4">
      <w:pPr>
        <w:autoSpaceDE w:val="0"/>
        <w:autoSpaceDN w:val="0"/>
        <w:adjustRightInd w:val="0"/>
      </w:pPr>
      <w:r w:rsidRPr="003C1A1D">
        <w:t xml:space="preserve">This issuance </w:t>
      </w:r>
      <w:r w:rsidR="00B41278">
        <w:t>includes</w:t>
      </w:r>
      <w:r w:rsidRPr="003C1A1D">
        <w:t xml:space="preserve"> rules applicable to scholarships using Workforce Solutions funds</w:t>
      </w:r>
      <w:r w:rsidR="00086802" w:rsidRPr="003C1A1D">
        <w:t>, except for those paid with Trade Act dollars.</w:t>
      </w:r>
    </w:p>
    <w:p w14:paraId="143EF71A" w14:textId="77777777" w:rsidR="00332CD4" w:rsidRPr="003C1A1D" w:rsidRDefault="00332CD4" w:rsidP="00332CD4">
      <w:pPr>
        <w:autoSpaceDE w:val="0"/>
        <w:autoSpaceDN w:val="0"/>
        <w:adjustRightInd w:val="0"/>
      </w:pPr>
    </w:p>
    <w:p w14:paraId="143EF71B" w14:textId="77777777" w:rsidR="0009317D" w:rsidRPr="003C1A1D" w:rsidRDefault="0009317D" w:rsidP="0009317D">
      <w:pPr>
        <w:pStyle w:val="ListParagraph"/>
        <w:numPr>
          <w:ilvl w:val="0"/>
          <w:numId w:val="1"/>
        </w:numPr>
      </w:pPr>
      <w:r w:rsidRPr="0009317D">
        <w:rPr>
          <w:b/>
        </w:rPr>
        <w:t xml:space="preserve">Priority. </w:t>
      </w:r>
      <w:r w:rsidRPr="003C1A1D">
        <w:t xml:space="preserve"> Workforce Solutions gives priority first to veterans and qualified spouses of veterans and then to foster youth when there is a wait list for scholarships.</w:t>
      </w:r>
    </w:p>
    <w:p w14:paraId="143EF71C" w14:textId="77777777" w:rsidR="00332CD4" w:rsidRPr="003C1A1D" w:rsidRDefault="00332CD4" w:rsidP="00FD03C5">
      <w:pPr>
        <w:pStyle w:val="ListParagraph"/>
        <w:numPr>
          <w:ilvl w:val="0"/>
          <w:numId w:val="1"/>
        </w:numPr>
        <w:autoSpaceDE w:val="0"/>
        <w:autoSpaceDN w:val="0"/>
        <w:adjustRightInd w:val="0"/>
        <w:spacing w:before="0" w:after="0"/>
      </w:pPr>
      <w:r w:rsidRPr="003C1A1D">
        <w:t>A customer must apply for a scholarship, and staff must determine the customer as eligible</w:t>
      </w:r>
      <w:r w:rsidR="004F6464">
        <w:t xml:space="preserve"> and suitable for the training</w:t>
      </w:r>
      <w:r w:rsidRPr="003C1A1D">
        <w:t>, before we grant a scholarship.</w:t>
      </w:r>
    </w:p>
    <w:p w14:paraId="143EF71D" w14:textId="77777777" w:rsidR="00F44F77" w:rsidRDefault="00F44F77" w:rsidP="00F44F77">
      <w:pPr>
        <w:autoSpaceDE w:val="0"/>
        <w:autoSpaceDN w:val="0"/>
        <w:adjustRightInd w:val="0"/>
      </w:pPr>
    </w:p>
    <w:p w14:paraId="143EF71E" w14:textId="77777777" w:rsidR="00332CD4" w:rsidRPr="003C1A1D" w:rsidRDefault="00A9316F" w:rsidP="00FD03C5">
      <w:pPr>
        <w:pStyle w:val="ListParagraph"/>
        <w:numPr>
          <w:ilvl w:val="0"/>
          <w:numId w:val="1"/>
        </w:numPr>
        <w:autoSpaceDE w:val="0"/>
        <w:autoSpaceDN w:val="0"/>
        <w:adjustRightInd w:val="0"/>
        <w:spacing w:before="0" w:after="0"/>
      </w:pPr>
      <w:r w:rsidRPr="003C1A1D">
        <w:rPr>
          <w:b/>
        </w:rPr>
        <w:t>Dollar limits.</w:t>
      </w:r>
      <w:r w:rsidRPr="003C1A1D">
        <w:t xml:space="preserve">  </w:t>
      </w:r>
      <w:r w:rsidR="00022E3B">
        <w:t>See Issuance 13-06 Managing Financial Aid/ Limits for the maximum amounts available to eligible customers</w:t>
      </w:r>
      <w:r w:rsidR="00332CD4" w:rsidRPr="003C1A1D">
        <w:t>:</w:t>
      </w:r>
    </w:p>
    <w:p w14:paraId="143EF71F" w14:textId="77777777" w:rsidR="00332CD4" w:rsidRPr="003C1A1D" w:rsidRDefault="00332CD4" w:rsidP="00A15A1D">
      <w:pPr>
        <w:pStyle w:val="ListParagraph"/>
        <w:spacing w:before="0" w:after="0"/>
      </w:pPr>
    </w:p>
    <w:p w14:paraId="143EF720" w14:textId="77777777" w:rsidR="00332CD4" w:rsidRPr="003C1A1D" w:rsidRDefault="00A9316F" w:rsidP="00FD03C5">
      <w:pPr>
        <w:pStyle w:val="ListParagraph"/>
        <w:numPr>
          <w:ilvl w:val="0"/>
          <w:numId w:val="1"/>
        </w:numPr>
        <w:autoSpaceDE w:val="0"/>
        <w:autoSpaceDN w:val="0"/>
        <w:adjustRightInd w:val="0"/>
        <w:spacing w:before="0" w:after="0"/>
      </w:pPr>
      <w:r w:rsidRPr="003C1A1D">
        <w:rPr>
          <w:b/>
        </w:rPr>
        <w:t>High-Skill, High-Growth Occupations/Vendor Network.</w:t>
      </w:r>
      <w:r w:rsidRPr="003C1A1D">
        <w:t xml:space="preserve">  </w:t>
      </w:r>
      <w:r w:rsidR="00332CD4" w:rsidRPr="003C1A1D">
        <w:t>Scholarships using Workforce Solutions funds are available to customers who</w:t>
      </w:r>
      <w:r w:rsidR="00721441">
        <w:t>:</w:t>
      </w:r>
    </w:p>
    <w:p w14:paraId="143EF721" w14:textId="77777777" w:rsidR="00332CD4" w:rsidRPr="003C1A1D" w:rsidRDefault="00332CD4" w:rsidP="00332CD4">
      <w:pPr>
        <w:autoSpaceDE w:val="0"/>
        <w:autoSpaceDN w:val="0"/>
        <w:adjustRightInd w:val="0"/>
      </w:pPr>
    </w:p>
    <w:p w14:paraId="143EF722" w14:textId="77777777" w:rsidR="00332CD4" w:rsidRPr="003C1A1D" w:rsidRDefault="00332CD4" w:rsidP="00FD03C5">
      <w:pPr>
        <w:pStyle w:val="ListParagraph"/>
        <w:numPr>
          <w:ilvl w:val="1"/>
          <w:numId w:val="1"/>
        </w:numPr>
        <w:autoSpaceDE w:val="0"/>
        <w:autoSpaceDN w:val="0"/>
        <w:adjustRightInd w:val="0"/>
        <w:spacing w:before="0" w:after="0"/>
        <w:rPr>
          <w:u w:val="single"/>
        </w:rPr>
      </w:pPr>
      <w:r w:rsidRPr="003C1A1D">
        <w:lastRenderedPageBreak/>
        <w:t xml:space="preserve">Are training in one of the Gulf Coast Workforce Board’s high-skill, high-growth occupations supported by scholarship; </w:t>
      </w:r>
      <w:r w:rsidRPr="003C1A1D">
        <w:rPr>
          <w:u w:val="single"/>
        </w:rPr>
        <w:t>and</w:t>
      </w:r>
    </w:p>
    <w:p w14:paraId="143EF723" w14:textId="77777777" w:rsidR="00332CD4" w:rsidRPr="003C1A1D" w:rsidRDefault="00332CD4" w:rsidP="00332CD4">
      <w:pPr>
        <w:autoSpaceDE w:val="0"/>
        <w:autoSpaceDN w:val="0"/>
        <w:adjustRightInd w:val="0"/>
      </w:pPr>
    </w:p>
    <w:p w14:paraId="143EF724" w14:textId="77777777" w:rsidR="00332CD4" w:rsidRPr="003C1A1D" w:rsidRDefault="00ED0052" w:rsidP="00FD03C5">
      <w:pPr>
        <w:pStyle w:val="ListParagraph"/>
        <w:numPr>
          <w:ilvl w:val="1"/>
          <w:numId w:val="1"/>
        </w:numPr>
        <w:autoSpaceDE w:val="0"/>
        <w:autoSpaceDN w:val="0"/>
        <w:adjustRightInd w:val="0"/>
        <w:spacing w:before="0" w:after="0"/>
      </w:pPr>
      <w:r w:rsidRPr="003C1A1D">
        <w:t>Are attending training with a vendor in the Workforce Solutions network.</w:t>
      </w:r>
    </w:p>
    <w:p w14:paraId="143EF725" w14:textId="2D21C2A2" w:rsidR="00A9316F" w:rsidRPr="003C1A1D" w:rsidRDefault="00A9316F" w:rsidP="00E352C4">
      <w:pPr>
        <w:autoSpaceDE w:val="0"/>
        <w:autoSpaceDN w:val="0"/>
        <w:adjustRightInd w:val="0"/>
        <w:ind w:left="1440"/>
      </w:pPr>
      <w:r w:rsidRPr="003C1A1D">
        <w:t xml:space="preserve">Find the current list of high-skill, high-growth occupations supported by scholarship at </w:t>
      </w:r>
      <w:hyperlink r:id="rId14" w:tooltip="Key Industry Sectors" w:history="1">
        <w:r w:rsidR="00977E5E">
          <w:rPr>
            <w:rStyle w:val="Hyperlink"/>
          </w:rPr>
          <w:t>Key Industry Sectors</w:t>
        </w:r>
      </w:hyperlink>
      <w:r w:rsidR="00D3617F">
        <w:t xml:space="preserve">. </w:t>
      </w:r>
      <w:r w:rsidRPr="003C1A1D">
        <w:t xml:space="preserve"> </w:t>
      </w:r>
    </w:p>
    <w:p w14:paraId="143EF726" w14:textId="77777777" w:rsidR="00ED0052" w:rsidRPr="003C1A1D" w:rsidRDefault="00ED0052" w:rsidP="00A9316F">
      <w:pPr>
        <w:pStyle w:val="ListParagraph"/>
        <w:spacing w:before="0" w:after="0"/>
        <w:ind w:left="0"/>
      </w:pPr>
    </w:p>
    <w:p w14:paraId="143EF727" w14:textId="77777777" w:rsidR="00A9316F" w:rsidRPr="003C1A1D" w:rsidRDefault="00A9316F" w:rsidP="00FD03C5">
      <w:pPr>
        <w:pStyle w:val="ListParagraph"/>
        <w:numPr>
          <w:ilvl w:val="0"/>
          <w:numId w:val="1"/>
        </w:numPr>
        <w:autoSpaceDE w:val="0"/>
        <w:autoSpaceDN w:val="0"/>
        <w:adjustRightInd w:val="0"/>
        <w:spacing w:before="0" w:after="0"/>
      </w:pPr>
      <w:r w:rsidRPr="003C1A1D">
        <w:rPr>
          <w:b/>
        </w:rPr>
        <w:t>Bachelor’s Degree.</w:t>
      </w:r>
      <w:r w:rsidRPr="003C1A1D">
        <w:t xml:space="preserve"> For educational programs that award a bachelor’s degree, Workforce Solutions will only award scholarships to help finance the last two years of school.</w:t>
      </w:r>
    </w:p>
    <w:p w14:paraId="143EF728" w14:textId="77777777" w:rsidR="00A9316F" w:rsidRPr="003C1A1D" w:rsidRDefault="00A9316F" w:rsidP="00A9316F">
      <w:pPr>
        <w:tabs>
          <w:tab w:val="left" w:pos="2250"/>
        </w:tabs>
        <w:rPr>
          <w:b/>
        </w:rPr>
      </w:pPr>
    </w:p>
    <w:p w14:paraId="143EF729" w14:textId="77777777" w:rsidR="00A9316F" w:rsidRPr="003C1A1D" w:rsidRDefault="00A9316F" w:rsidP="00FD03C5">
      <w:pPr>
        <w:pStyle w:val="ListParagraph"/>
        <w:numPr>
          <w:ilvl w:val="0"/>
          <w:numId w:val="1"/>
        </w:numPr>
        <w:autoSpaceDE w:val="0"/>
        <w:autoSpaceDN w:val="0"/>
        <w:adjustRightInd w:val="0"/>
        <w:spacing w:before="0" w:after="0"/>
      </w:pPr>
      <w:r w:rsidRPr="003C1A1D">
        <w:rPr>
          <w:b/>
        </w:rPr>
        <w:t>Master’s Degree in Nursing.</w:t>
      </w:r>
      <w:r w:rsidRPr="003C1A1D">
        <w:t xml:space="preserve">  Individuals officially enrolled full-time </w:t>
      </w:r>
      <w:r w:rsidR="00721441">
        <w:t>i</w:t>
      </w:r>
      <w:r w:rsidRPr="003C1A1D">
        <w:t xml:space="preserve">n program tracks leading to a </w:t>
      </w:r>
      <w:proofErr w:type="gramStart"/>
      <w:r w:rsidRPr="003C1A1D">
        <w:t>Master’s of Science</w:t>
      </w:r>
      <w:proofErr w:type="gramEnd"/>
      <w:r w:rsidRPr="003C1A1D">
        <w:t xml:space="preserve"> in Nursing and committed to teaching at least two years in programs leading to initial RN licensure in a Gulf Coast nursing school upon graduation are eligible for scholarship support to help finance all courses required to complete their Master’s Degree in Nursing.</w:t>
      </w:r>
    </w:p>
    <w:p w14:paraId="143EF72A" w14:textId="77777777" w:rsidR="00A9316F" w:rsidRPr="003C1A1D" w:rsidRDefault="00A9316F" w:rsidP="00A9316F">
      <w:pPr>
        <w:tabs>
          <w:tab w:val="left" w:pos="2250"/>
        </w:tabs>
        <w:rPr>
          <w:b/>
        </w:rPr>
      </w:pPr>
    </w:p>
    <w:p w14:paraId="143EF72B" w14:textId="77777777" w:rsidR="00086802" w:rsidRDefault="00086802" w:rsidP="00FD03C5">
      <w:pPr>
        <w:pStyle w:val="ListParagraph"/>
        <w:numPr>
          <w:ilvl w:val="0"/>
          <w:numId w:val="1"/>
        </w:numPr>
        <w:autoSpaceDE w:val="0"/>
        <w:autoSpaceDN w:val="0"/>
        <w:adjustRightInd w:val="0"/>
        <w:spacing w:before="0" w:after="0"/>
      </w:pPr>
      <w:r w:rsidRPr="003C1A1D">
        <w:rPr>
          <w:b/>
        </w:rPr>
        <w:t>Trade Adjustment Assistance.</w:t>
      </w:r>
      <w:r w:rsidRPr="003C1A1D">
        <w:t xml:space="preserve">  Trade Act funds </w:t>
      </w:r>
      <w:r w:rsidR="00432546" w:rsidRPr="003C1A1D">
        <w:t>provide scholarships only for individuals specifically identified as eligible for this assistance.  Separate rules apply to scholarships funded with Trade Act dollars, and we are issuin</w:t>
      </w:r>
      <w:r w:rsidR="001E7E7D" w:rsidRPr="003C1A1D">
        <w:t xml:space="preserve">g separate guidance for </w:t>
      </w:r>
      <w:r w:rsidR="00432546" w:rsidRPr="003C1A1D">
        <w:t>these funds.</w:t>
      </w:r>
      <w:r w:rsidRPr="003C1A1D">
        <w:t xml:space="preserve"> </w:t>
      </w:r>
    </w:p>
    <w:p w14:paraId="143EF72C" w14:textId="77777777" w:rsidR="00A9316F" w:rsidRPr="003C1A1D" w:rsidRDefault="00A9316F" w:rsidP="00F44F77">
      <w:pPr>
        <w:pStyle w:val="ListParagraph"/>
        <w:spacing w:before="0" w:after="0"/>
        <w:ind w:left="0"/>
      </w:pPr>
    </w:p>
    <w:p w14:paraId="143EF72D" w14:textId="77777777" w:rsidR="00A9316F" w:rsidRPr="003C1A1D" w:rsidRDefault="00A9316F" w:rsidP="00A9316F">
      <w:pPr>
        <w:pStyle w:val="ListParagraph"/>
        <w:spacing w:before="0" w:after="0"/>
        <w:ind w:left="0"/>
      </w:pPr>
    </w:p>
    <w:p w14:paraId="143EF72E" w14:textId="77777777" w:rsidR="00A9316F" w:rsidRPr="00E372E0" w:rsidRDefault="00A9316F" w:rsidP="00E372E0">
      <w:pPr>
        <w:autoSpaceDE w:val="0"/>
        <w:autoSpaceDN w:val="0"/>
        <w:adjustRightInd w:val="0"/>
        <w:spacing w:after="60"/>
        <w:rPr>
          <w:sz w:val="36"/>
          <w:szCs w:val="36"/>
        </w:rPr>
      </w:pPr>
      <w:r w:rsidRPr="00E372E0">
        <w:rPr>
          <w:sz w:val="36"/>
          <w:szCs w:val="36"/>
        </w:rPr>
        <w:t>Vendor Network</w:t>
      </w:r>
    </w:p>
    <w:p w14:paraId="143EF72F" w14:textId="77777777" w:rsidR="00A9316F" w:rsidRPr="003C1A1D" w:rsidRDefault="00A9316F" w:rsidP="00A9316F">
      <w:pPr>
        <w:pStyle w:val="Header"/>
      </w:pPr>
      <w:r w:rsidRPr="003C1A1D">
        <w:t xml:space="preserve">We use a network of approved vendors and programs to provide education and training services.  </w:t>
      </w:r>
      <w:r w:rsidR="00A15A1D" w:rsidRPr="003C1A1D">
        <w:t>Workforce Solutions</w:t>
      </w:r>
      <w:r w:rsidRPr="003C1A1D">
        <w:t xml:space="preserve"> will only provide financial aid </w:t>
      </w:r>
      <w:r w:rsidR="00E85EAE">
        <w:t xml:space="preserve">for customers </w:t>
      </w:r>
      <w:r w:rsidRPr="003C1A1D">
        <w:t xml:space="preserve">to </w:t>
      </w:r>
      <w:r w:rsidR="00E85EAE">
        <w:t xml:space="preserve">attend </w:t>
      </w:r>
      <w:r w:rsidRPr="003C1A1D">
        <w:t xml:space="preserve">a program or </w:t>
      </w:r>
      <w:r w:rsidR="00E85EAE">
        <w:t xml:space="preserve">receive a </w:t>
      </w:r>
      <w:r w:rsidRPr="003C1A1D">
        <w:t xml:space="preserve">service that is approved and listed </w:t>
      </w:r>
      <w:r w:rsidR="00A15A1D" w:rsidRPr="003C1A1D">
        <w:t>in the network.</w:t>
      </w:r>
    </w:p>
    <w:p w14:paraId="143EF730" w14:textId="77777777" w:rsidR="00A15A1D" w:rsidRPr="003C1A1D" w:rsidRDefault="00A15A1D" w:rsidP="00A9316F">
      <w:pPr>
        <w:pStyle w:val="Header"/>
      </w:pPr>
    </w:p>
    <w:p w14:paraId="143EF731" w14:textId="44DDEDC0" w:rsidR="00E352C4" w:rsidRPr="003C1A1D" w:rsidRDefault="00A15A1D" w:rsidP="00A9316F">
      <w:pPr>
        <w:pStyle w:val="Header"/>
      </w:pPr>
      <w:r w:rsidRPr="003C1A1D">
        <w:t>You can access the network for basic skills vendors</w:t>
      </w:r>
      <w:r w:rsidR="00E352C4" w:rsidRPr="003C1A1D">
        <w:t xml:space="preserve"> and occupational skills vendors through the Workforce Solutions website at</w:t>
      </w:r>
      <w:r w:rsidR="004502EB" w:rsidRPr="004502EB">
        <w:t xml:space="preserve"> </w:t>
      </w:r>
      <w:hyperlink r:id="rId15" w:history="1">
        <w:r w:rsidR="004502EB" w:rsidRPr="004502EB">
          <w:rPr>
            <w:rStyle w:val="Hyperlink"/>
          </w:rPr>
          <w:t>http://www.wrksolutions.com/for-individuals/training-and-education/basic-skills</w:t>
        </w:r>
      </w:hyperlink>
      <w:r w:rsidR="00E352C4" w:rsidRPr="003C1A1D">
        <w:t>.</w:t>
      </w:r>
    </w:p>
    <w:p w14:paraId="143EF732" w14:textId="77777777" w:rsidR="00A15A1D" w:rsidRPr="003C1A1D" w:rsidRDefault="00A15A1D" w:rsidP="00A9316F">
      <w:pPr>
        <w:pStyle w:val="Header"/>
      </w:pPr>
    </w:p>
    <w:p w14:paraId="143EF733" w14:textId="235EA87F" w:rsidR="00332CD4" w:rsidRPr="003C1A1D" w:rsidRDefault="00A15A1D" w:rsidP="00432546">
      <w:pPr>
        <w:pStyle w:val="Header"/>
      </w:pPr>
      <w:r w:rsidRPr="003C1A1D">
        <w:t xml:space="preserve">Schools interested in becoming part of Workforce Solutions vendor network may apply online.  Direct them to </w:t>
      </w:r>
      <w:hyperlink r:id="rId16" w:history="1">
        <w:r w:rsidR="004502EB" w:rsidRPr="004502EB">
          <w:rPr>
            <w:rStyle w:val="Hyperlink"/>
          </w:rPr>
          <w:t>http://www.wrksolutions.com/about-us/business-opportunities/become-a-vendor</w:t>
        </w:r>
      </w:hyperlink>
      <w:r w:rsidR="004502EB">
        <w:t>.</w:t>
      </w:r>
      <w:bookmarkStart w:id="0" w:name="_GoBack"/>
      <w:bookmarkEnd w:id="0"/>
    </w:p>
    <w:p w14:paraId="143EF734" w14:textId="77777777" w:rsidR="00A15A1D" w:rsidRPr="003C1A1D" w:rsidRDefault="00A15A1D" w:rsidP="00A9316F">
      <w:pPr>
        <w:autoSpaceDE w:val="0"/>
        <w:autoSpaceDN w:val="0"/>
        <w:adjustRightInd w:val="0"/>
      </w:pPr>
    </w:p>
    <w:p w14:paraId="143EF735" w14:textId="77777777" w:rsidR="00432546" w:rsidRPr="003C1A1D" w:rsidRDefault="00432546" w:rsidP="00A9316F">
      <w:pPr>
        <w:autoSpaceDE w:val="0"/>
        <w:autoSpaceDN w:val="0"/>
        <w:adjustRightInd w:val="0"/>
      </w:pPr>
    </w:p>
    <w:p w14:paraId="143EF736" w14:textId="77777777" w:rsidR="009029F4" w:rsidRPr="003C1A1D" w:rsidRDefault="00383C9F" w:rsidP="00E352C4">
      <w:pPr>
        <w:autoSpaceDE w:val="0"/>
        <w:autoSpaceDN w:val="0"/>
        <w:adjustRightInd w:val="0"/>
        <w:spacing w:after="60"/>
        <w:rPr>
          <w:sz w:val="36"/>
          <w:szCs w:val="36"/>
        </w:rPr>
      </w:pPr>
      <w:r w:rsidRPr="003C1A1D">
        <w:rPr>
          <w:sz w:val="36"/>
          <w:szCs w:val="36"/>
        </w:rPr>
        <w:t>Action</w:t>
      </w:r>
    </w:p>
    <w:p w14:paraId="143EF737" w14:textId="256CFF0F" w:rsidR="005C197C" w:rsidRDefault="005C197C" w:rsidP="005D109E">
      <w:pPr>
        <w:pStyle w:val="ListParagraph"/>
        <w:numPr>
          <w:ilvl w:val="0"/>
          <w:numId w:val="7"/>
        </w:numPr>
        <w:autoSpaceDE w:val="0"/>
        <w:autoSpaceDN w:val="0"/>
        <w:adjustRightInd w:val="0"/>
        <w:spacing w:before="0" w:after="0"/>
        <w:ind w:left="720"/>
      </w:pPr>
      <w:r>
        <w:t>Make</w:t>
      </w:r>
      <w:r w:rsidR="004524F3">
        <w:t xml:space="preserve"> staff </w:t>
      </w:r>
      <w:r w:rsidR="00A81905">
        <w:t>is</w:t>
      </w:r>
      <w:r w:rsidR="004524F3">
        <w:t xml:space="preserve"> aware </w:t>
      </w:r>
      <w:r w:rsidR="001618C4">
        <w:t xml:space="preserve">of the </w:t>
      </w:r>
      <w:r w:rsidR="00810B3C">
        <w:t>procedure when fin</w:t>
      </w:r>
      <w:r w:rsidR="0087721E">
        <w:t xml:space="preserve">ancial aid </w:t>
      </w:r>
      <w:r w:rsidR="00810B3C">
        <w:t>funds become unavailable.</w:t>
      </w:r>
    </w:p>
    <w:p w14:paraId="143EF738" w14:textId="77777777" w:rsidR="005C197C" w:rsidRDefault="005C197C" w:rsidP="005D109E">
      <w:pPr>
        <w:pStyle w:val="ListParagraph"/>
        <w:numPr>
          <w:ilvl w:val="0"/>
          <w:numId w:val="7"/>
        </w:numPr>
        <w:autoSpaceDE w:val="0"/>
        <w:autoSpaceDN w:val="0"/>
        <w:adjustRightInd w:val="0"/>
        <w:spacing w:before="0" w:after="0"/>
        <w:ind w:left="720"/>
      </w:pPr>
      <w:r>
        <w:t>This Issuance is effective immediately.</w:t>
      </w:r>
    </w:p>
    <w:p w14:paraId="143EF739" w14:textId="77777777" w:rsidR="005C197C" w:rsidRDefault="005C197C" w:rsidP="005D109E">
      <w:pPr>
        <w:pStyle w:val="ListParagraph"/>
        <w:autoSpaceDE w:val="0"/>
        <w:autoSpaceDN w:val="0"/>
        <w:adjustRightInd w:val="0"/>
        <w:spacing w:before="0" w:after="0"/>
      </w:pPr>
    </w:p>
    <w:p w14:paraId="143EF73A" w14:textId="77777777" w:rsidR="005C197C" w:rsidRPr="005C197C" w:rsidRDefault="005C197C" w:rsidP="005C197C">
      <w:pPr>
        <w:ind w:right="158"/>
        <w:rPr>
          <w:rFonts w:eastAsia="Calibri"/>
          <w:sz w:val="36"/>
          <w:szCs w:val="36"/>
        </w:rPr>
      </w:pPr>
      <w:r w:rsidRPr="005C197C">
        <w:rPr>
          <w:rFonts w:eastAsia="Calibri"/>
          <w:sz w:val="36"/>
          <w:szCs w:val="36"/>
        </w:rPr>
        <w:t>Questions</w:t>
      </w:r>
    </w:p>
    <w:p w14:paraId="143EF73B" w14:textId="77777777" w:rsidR="005C197C" w:rsidRPr="005C197C" w:rsidRDefault="005C197C" w:rsidP="005C197C">
      <w:pPr>
        <w:ind w:right="158"/>
        <w:rPr>
          <w:rFonts w:eastAsia="Calibri"/>
          <w:szCs w:val="22"/>
        </w:rPr>
      </w:pPr>
      <w:r w:rsidRPr="005C197C">
        <w:rPr>
          <w:rFonts w:eastAsia="Calibri"/>
          <w:szCs w:val="22"/>
        </w:rPr>
        <w:t xml:space="preserve">Staff should ask questions first of their supervisors.  Direct questions to the Board staff through the electronic </w:t>
      </w:r>
      <w:hyperlink r:id="rId17" w:history="1">
        <w:r w:rsidRPr="005C197C">
          <w:rPr>
            <w:rFonts w:eastAsia="Calibri"/>
            <w:color w:val="0000FF"/>
            <w:szCs w:val="22"/>
            <w:u w:val="single"/>
          </w:rPr>
          <w:t>Issuance Q&amp;A</w:t>
        </w:r>
      </w:hyperlink>
      <w:r w:rsidRPr="005C197C">
        <w:rPr>
          <w:rFonts w:eastAsia="Calibri"/>
          <w:szCs w:val="22"/>
        </w:rPr>
        <w:t xml:space="preserve">. </w:t>
      </w:r>
    </w:p>
    <w:p w14:paraId="143EF73C" w14:textId="77777777" w:rsidR="00AB5B83" w:rsidRDefault="00AB5B83" w:rsidP="00B520C7">
      <w:pPr>
        <w:autoSpaceDE w:val="0"/>
        <w:autoSpaceDN w:val="0"/>
        <w:adjustRightInd w:val="0"/>
        <w:spacing w:after="60"/>
        <w:rPr>
          <w:sz w:val="36"/>
          <w:szCs w:val="36"/>
        </w:rPr>
      </w:pPr>
    </w:p>
    <w:p w14:paraId="143EF73D" w14:textId="77777777" w:rsidR="005C197C" w:rsidRPr="005C197C" w:rsidRDefault="005C197C" w:rsidP="005C197C">
      <w:pPr>
        <w:ind w:right="158"/>
        <w:rPr>
          <w:rFonts w:eastAsia="Calibri"/>
        </w:rPr>
      </w:pPr>
      <w:r w:rsidRPr="005C197C">
        <w:rPr>
          <w:rFonts w:eastAsia="Calibri"/>
          <w:sz w:val="36"/>
          <w:szCs w:val="36"/>
        </w:rPr>
        <w:lastRenderedPageBreak/>
        <w:t>Appendix</w:t>
      </w:r>
      <w:r w:rsidRPr="005C197C">
        <w:rPr>
          <w:rFonts w:eastAsia="Calibri"/>
          <w:sz w:val="36"/>
          <w:szCs w:val="36"/>
        </w:rPr>
        <w:br/>
      </w:r>
      <w:r w:rsidRPr="005C197C">
        <w:rPr>
          <w:rFonts w:eastAsia="Calibri"/>
        </w:rPr>
        <w:t>The appendix to this issuance contains additional procedures and guidance that support the purpose of this issuance.  Staff must read and understand the material covered in the appendix.</w:t>
      </w:r>
    </w:p>
    <w:p w14:paraId="143EF73E" w14:textId="77777777" w:rsidR="005C197C" w:rsidRDefault="005C197C" w:rsidP="005D109E">
      <w:pPr>
        <w:pStyle w:val="Header"/>
        <w:ind w:left="720" w:right="158"/>
        <w:rPr>
          <w:rFonts w:eastAsia="Calibri"/>
        </w:rPr>
      </w:pPr>
    </w:p>
    <w:p w14:paraId="64F59C33" w14:textId="1175969E" w:rsidR="00B50B92" w:rsidRPr="005D109E" w:rsidRDefault="00235F6A" w:rsidP="00B50B92">
      <w:pPr>
        <w:pStyle w:val="Header"/>
        <w:numPr>
          <w:ilvl w:val="0"/>
          <w:numId w:val="16"/>
        </w:numPr>
        <w:ind w:right="158"/>
        <w:rPr>
          <w:rFonts w:eastAsia="Calibri"/>
        </w:rPr>
      </w:pPr>
      <w:hyperlink r:id="rId18" w:tgtFrame="_blank" w:history="1">
        <w:r w:rsidR="00B50B92" w:rsidRPr="00235F6A">
          <w:rPr>
            <w:rStyle w:val="Hyperlink"/>
          </w:rPr>
          <w:t>Scholarship Registry Process</w:t>
        </w:r>
      </w:hyperlink>
    </w:p>
    <w:p w14:paraId="3D762E90" w14:textId="0889E8E0" w:rsidR="00B50B92" w:rsidRDefault="00235F6A" w:rsidP="00B50B92">
      <w:pPr>
        <w:pStyle w:val="ListParagraph"/>
        <w:numPr>
          <w:ilvl w:val="0"/>
          <w:numId w:val="16"/>
        </w:numPr>
        <w:autoSpaceDE w:val="0"/>
        <w:autoSpaceDN w:val="0"/>
        <w:adjustRightInd w:val="0"/>
        <w:spacing w:before="0" w:after="0"/>
      </w:pPr>
      <w:hyperlink r:id="rId19" w:tgtFrame="_blank" w:history="1">
        <w:r w:rsidR="00B50B92" w:rsidRPr="00235F6A">
          <w:rPr>
            <w:rStyle w:val="Hyperlink"/>
          </w:rPr>
          <w:t>Customer Notice of Closed Funds</w:t>
        </w:r>
      </w:hyperlink>
    </w:p>
    <w:p w14:paraId="79E52293" w14:textId="667C0B9D" w:rsidR="00B50B92" w:rsidRDefault="00235F6A" w:rsidP="00B50B92">
      <w:pPr>
        <w:pStyle w:val="ListParagraph"/>
        <w:numPr>
          <w:ilvl w:val="0"/>
          <w:numId w:val="16"/>
        </w:numPr>
        <w:autoSpaceDE w:val="0"/>
        <w:autoSpaceDN w:val="0"/>
        <w:adjustRightInd w:val="0"/>
        <w:spacing w:before="0" w:after="0"/>
      </w:pPr>
      <w:hyperlink r:id="rId20" w:tgtFrame="_blank" w:history="1">
        <w:r w:rsidR="00B50B92" w:rsidRPr="00235F6A">
          <w:rPr>
            <w:rStyle w:val="Hyperlink"/>
          </w:rPr>
          <w:t>Scholarship Registry Entered Letter</w:t>
        </w:r>
      </w:hyperlink>
    </w:p>
    <w:p w14:paraId="143EF743" w14:textId="2ECC7CB2" w:rsidR="005C197C" w:rsidRPr="00B50B92" w:rsidRDefault="00235F6A" w:rsidP="00B50B92">
      <w:pPr>
        <w:pStyle w:val="ListParagraph"/>
        <w:numPr>
          <w:ilvl w:val="0"/>
          <w:numId w:val="16"/>
        </w:numPr>
        <w:autoSpaceDE w:val="0"/>
        <w:autoSpaceDN w:val="0"/>
        <w:adjustRightInd w:val="0"/>
        <w:spacing w:before="0" w:after="0"/>
      </w:pPr>
      <w:hyperlink r:id="rId21" w:tgtFrame="_blank" w:history="1">
        <w:r w:rsidR="00B50B92" w:rsidRPr="00235F6A">
          <w:rPr>
            <w:rStyle w:val="Hyperlink"/>
          </w:rPr>
          <w:t>Scholarship Registry Call in Letter</w:t>
        </w:r>
      </w:hyperlink>
    </w:p>
    <w:p w14:paraId="143EF744" w14:textId="77777777" w:rsidR="00A15A1D" w:rsidRPr="003C1A1D" w:rsidRDefault="00A15A1D" w:rsidP="005D109E">
      <w:pPr>
        <w:autoSpaceDE w:val="0"/>
        <w:autoSpaceDN w:val="0"/>
        <w:adjustRightInd w:val="0"/>
        <w:spacing w:after="60"/>
      </w:pPr>
    </w:p>
    <w:sectPr w:rsidR="00A15A1D" w:rsidRPr="003C1A1D" w:rsidSect="00A67AF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73C52" w14:textId="77777777" w:rsidR="002942A6" w:rsidRDefault="002942A6" w:rsidP="00EA5834">
      <w:r>
        <w:separator/>
      </w:r>
    </w:p>
  </w:endnote>
  <w:endnote w:type="continuationSeparator" w:id="0">
    <w:p w14:paraId="2FEB3503" w14:textId="77777777" w:rsidR="002942A6" w:rsidRDefault="002942A6" w:rsidP="00EA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86B0E" w14:textId="77777777" w:rsidR="00B40E72" w:rsidRDefault="00B40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F74B" w14:textId="77E09212" w:rsidR="002744EB" w:rsidRDefault="002744EB" w:rsidP="00C202B7">
    <w:pPr>
      <w:pStyle w:val="Footer"/>
      <w:jc w:val="right"/>
    </w:pPr>
    <w:r>
      <w:t xml:space="preserve">WS </w:t>
    </w:r>
    <w:r w:rsidR="00D615D4">
      <w:t>19</w:t>
    </w:r>
    <w:r>
      <w:t>-</w:t>
    </w:r>
    <w:r w:rsidR="00B40E72">
      <w:t>04</w:t>
    </w:r>
    <w:r>
      <w:t xml:space="preserve"> Managing Financial Aid - Scholarship Registry/</w:t>
    </w:r>
    <w:r w:rsidR="00D615D4" w:rsidDel="00D615D4">
      <w:t xml:space="preserve"> </w:t>
    </w:r>
    <w:r>
      <w:t xml:space="preserve"> Limits</w:t>
    </w:r>
  </w:p>
  <w:p w14:paraId="143EF74C" w14:textId="77777777" w:rsidR="002744EB" w:rsidRDefault="00D615D4" w:rsidP="00C202B7">
    <w:pPr>
      <w:pStyle w:val="Footer"/>
      <w:jc w:val="right"/>
    </w:pPr>
    <w:r>
      <w:t>March 29, 2019</w:t>
    </w:r>
    <w:r w:rsidR="002744EB">
      <w:t xml:space="preserve">—Page </w:t>
    </w:r>
    <w:r w:rsidR="00B207F3">
      <w:rPr>
        <w:noProof/>
      </w:rPr>
      <w:fldChar w:fldCharType="begin"/>
    </w:r>
    <w:r w:rsidR="00B207F3">
      <w:rPr>
        <w:noProof/>
      </w:rPr>
      <w:instrText xml:space="preserve"> PAGE   \* MERGEFORMAT </w:instrText>
    </w:r>
    <w:r w:rsidR="00B207F3">
      <w:rPr>
        <w:noProof/>
      </w:rPr>
      <w:fldChar w:fldCharType="separate"/>
    </w:r>
    <w:r w:rsidR="004F73FB">
      <w:rPr>
        <w:noProof/>
      </w:rPr>
      <w:t>1</w:t>
    </w:r>
    <w:r w:rsidR="00B207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E87B8" w14:textId="77777777" w:rsidR="00B40E72" w:rsidRDefault="00B4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2E0DF" w14:textId="77777777" w:rsidR="002942A6" w:rsidRDefault="002942A6" w:rsidP="00EA5834">
      <w:r>
        <w:separator/>
      </w:r>
    </w:p>
  </w:footnote>
  <w:footnote w:type="continuationSeparator" w:id="0">
    <w:p w14:paraId="07FC890E" w14:textId="77777777" w:rsidR="002942A6" w:rsidRDefault="002942A6" w:rsidP="00EA5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51788" w14:textId="77777777" w:rsidR="00B40E72" w:rsidRDefault="00B40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DE6F3" w14:textId="77777777" w:rsidR="00B40E72" w:rsidRDefault="00B40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7AB1" w14:textId="77777777" w:rsidR="00B40E72" w:rsidRDefault="00B4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E3547"/>
    <w:multiLevelType w:val="hybridMultilevel"/>
    <w:tmpl w:val="69CE79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554ECB"/>
    <w:multiLevelType w:val="hybridMultilevel"/>
    <w:tmpl w:val="82C2C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377BB"/>
    <w:multiLevelType w:val="hybridMultilevel"/>
    <w:tmpl w:val="934E82E8"/>
    <w:lvl w:ilvl="0" w:tplc="6600A6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55B0C"/>
    <w:multiLevelType w:val="hybridMultilevel"/>
    <w:tmpl w:val="5EB25B5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2D7AB3"/>
    <w:multiLevelType w:val="hybridMultilevel"/>
    <w:tmpl w:val="05FCF6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7C2C71"/>
    <w:multiLevelType w:val="hybridMultilevel"/>
    <w:tmpl w:val="2CA2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B250B"/>
    <w:multiLevelType w:val="hybridMultilevel"/>
    <w:tmpl w:val="8182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D5588"/>
    <w:multiLevelType w:val="hybridMultilevel"/>
    <w:tmpl w:val="45D6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27656"/>
    <w:multiLevelType w:val="hybridMultilevel"/>
    <w:tmpl w:val="2CA2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EE3C3B"/>
    <w:multiLevelType w:val="hybridMultilevel"/>
    <w:tmpl w:val="B4FCA7B0"/>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7E26C3"/>
    <w:multiLevelType w:val="hybridMultilevel"/>
    <w:tmpl w:val="30F0B0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1C60EB"/>
    <w:multiLevelType w:val="hybridMultilevel"/>
    <w:tmpl w:val="64D82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037309"/>
    <w:multiLevelType w:val="hybridMultilevel"/>
    <w:tmpl w:val="D082CB0A"/>
    <w:lvl w:ilvl="0" w:tplc="41BE96D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F1714D"/>
    <w:multiLevelType w:val="hybridMultilevel"/>
    <w:tmpl w:val="D4E04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1F76F2"/>
    <w:multiLevelType w:val="hybridMultilevel"/>
    <w:tmpl w:val="E4505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6E476D"/>
    <w:multiLevelType w:val="hybridMultilevel"/>
    <w:tmpl w:val="A43A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5"/>
  </w:num>
  <w:num w:numId="4">
    <w:abstractNumId w:val="11"/>
  </w:num>
  <w:num w:numId="5">
    <w:abstractNumId w:val="14"/>
  </w:num>
  <w:num w:numId="6">
    <w:abstractNumId w:val="6"/>
  </w:num>
  <w:num w:numId="7">
    <w:abstractNumId w:val="10"/>
  </w:num>
  <w:num w:numId="8">
    <w:abstractNumId w:val="9"/>
  </w:num>
  <w:num w:numId="9">
    <w:abstractNumId w:val="5"/>
  </w:num>
  <w:num w:numId="10">
    <w:abstractNumId w:val="12"/>
  </w:num>
  <w:num w:numId="11">
    <w:abstractNumId w:val="0"/>
  </w:num>
  <w:num w:numId="12">
    <w:abstractNumId w:val="3"/>
  </w:num>
  <w:num w:numId="13">
    <w:abstractNumId w:val="13"/>
  </w:num>
  <w:num w:numId="14">
    <w:abstractNumId w:val="7"/>
  </w:num>
  <w:num w:numId="15">
    <w:abstractNumId w:val="4"/>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DAB"/>
    <w:rsid w:val="0000283D"/>
    <w:rsid w:val="00005C0E"/>
    <w:rsid w:val="00022E3B"/>
    <w:rsid w:val="00035D90"/>
    <w:rsid w:val="000446DF"/>
    <w:rsid w:val="000532BF"/>
    <w:rsid w:val="000573B1"/>
    <w:rsid w:val="00062DF8"/>
    <w:rsid w:val="00070A7D"/>
    <w:rsid w:val="0007140E"/>
    <w:rsid w:val="0007410E"/>
    <w:rsid w:val="00074F92"/>
    <w:rsid w:val="000811ED"/>
    <w:rsid w:val="0008417A"/>
    <w:rsid w:val="0008663F"/>
    <w:rsid w:val="00086802"/>
    <w:rsid w:val="0009317D"/>
    <w:rsid w:val="000A2064"/>
    <w:rsid w:val="000A5056"/>
    <w:rsid w:val="000C327B"/>
    <w:rsid w:val="000C37A8"/>
    <w:rsid w:val="000C4CC2"/>
    <w:rsid w:val="000C6C20"/>
    <w:rsid w:val="000C7729"/>
    <w:rsid w:val="000C7A86"/>
    <w:rsid w:val="000D2020"/>
    <w:rsid w:val="000D2138"/>
    <w:rsid w:val="000D7576"/>
    <w:rsid w:val="000E0FFE"/>
    <w:rsid w:val="000E14FC"/>
    <w:rsid w:val="000E4E15"/>
    <w:rsid w:val="000E7872"/>
    <w:rsid w:val="000F4200"/>
    <w:rsid w:val="000F4BF6"/>
    <w:rsid w:val="00101877"/>
    <w:rsid w:val="00103549"/>
    <w:rsid w:val="0010630C"/>
    <w:rsid w:val="001072FC"/>
    <w:rsid w:val="001106FC"/>
    <w:rsid w:val="00113BC5"/>
    <w:rsid w:val="00121DD7"/>
    <w:rsid w:val="00122E0E"/>
    <w:rsid w:val="00124230"/>
    <w:rsid w:val="001245E3"/>
    <w:rsid w:val="00140040"/>
    <w:rsid w:val="00143C7B"/>
    <w:rsid w:val="001531EC"/>
    <w:rsid w:val="001618C4"/>
    <w:rsid w:val="00161DFE"/>
    <w:rsid w:val="00167A29"/>
    <w:rsid w:val="00173C43"/>
    <w:rsid w:val="00182A71"/>
    <w:rsid w:val="00182B67"/>
    <w:rsid w:val="00183649"/>
    <w:rsid w:val="001928B8"/>
    <w:rsid w:val="001938CD"/>
    <w:rsid w:val="00194B16"/>
    <w:rsid w:val="0019603B"/>
    <w:rsid w:val="00196C9C"/>
    <w:rsid w:val="001B262D"/>
    <w:rsid w:val="001B649E"/>
    <w:rsid w:val="001C3166"/>
    <w:rsid w:val="001D2EAF"/>
    <w:rsid w:val="001D771A"/>
    <w:rsid w:val="001E2FF3"/>
    <w:rsid w:val="001E34C1"/>
    <w:rsid w:val="001E38B7"/>
    <w:rsid w:val="001E3C4A"/>
    <w:rsid w:val="001E6512"/>
    <w:rsid w:val="001E6716"/>
    <w:rsid w:val="001E7E7D"/>
    <w:rsid w:val="001F247A"/>
    <w:rsid w:val="001F44BD"/>
    <w:rsid w:val="001F5710"/>
    <w:rsid w:val="001F644E"/>
    <w:rsid w:val="00205265"/>
    <w:rsid w:val="0020555E"/>
    <w:rsid w:val="00206F51"/>
    <w:rsid w:val="002116A4"/>
    <w:rsid w:val="00214E2F"/>
    <w:rsid w:val="002167AA"/>
    <w:rsid w:val="0022772F"/>
    <w:rsid w:val="00230C55"/>
    <w:rsid w:val="00231EFB"/>
    <w:rsid w:val="00232116"/>
    <w:rsid w:val="00234489"/>
    <w:rsid w:val="00235F6A"/>
    <w:rsid w:val="00236086"/>
    <w:rsid w:val="00236183"/>
    <w:rsid w:val="00247686"/>
    <w:rsid w:val="002705D7"/>
    <w:rsid w:val="002744EB"/>
    <w:rsid w:val="0027669E"/>
    <w:rsid w:val="002777CF"/>
    <w:rsid w:val="002803FF"/>
    <w:rsid w:val="00286896"/>
    <w:rsid w:val="002877CD"/>
    <w:rsid w:val="002942A6"/>
    <w:rsid w:val="002A2B20"/>
    <w:rsid w:val="002A3E66"/>
    <w:rsid w:val="002A4522"/>
    <w:rsid w:val="002C18DC"/>
    <w:rsid w:val="002C686E"/>
    <w:rsid w:val="002D0B80"/>
    <w:rsid w:val="002D1C10"/>
    <w:rsid w:val="002D6509"/>
    <w:rsid w:val="002D6EE3"/>
    <w:rsid w:val="002E3C1E"/>
    <w:rsid w:val="002E5DCD"/>
    <w:rsid w:val="002F0B07"/>
    <w:rsid w:val="002F4026"/>
    <w:rsid w:val="003125B6"/>
    <w:rsid w:val="0031664B"/>
    <w:rsid w:val="00320668"/>
    <w:rsid w:val="003279F8"/>
    <w:rsid w:val="003316D4"/>
    <w:rsid w:val="00331BE2"/>
    <w:rsid w:val="00331F5A"/>
    <w:rsid w:val="00332CD4"/>
    <w:rsid w:val="00333F5D"/>
    <w:rsid w:val="00336C42"/>
    <w:rsid w:val="003405EF"/>
    <w:rsid w:val="00345206"/>
    <w:rsid w:val="003523D8"/>
    <w:rsid w:val="003530B6"/>
    <w:rsid w:val="00353B3E"/>
    <w:rsid w:val="00356727"/>
    <w:rsid w:val="00356A2E"/>
    <w:rsid w:val="003618D7"/>
    <w:rsid w:val="00361D5A"/>
    <w:rsid w:val="00361DE5"/>
    <w:rsid w:val="00361F16"/>
    <w:rsid w:val="00362E0C"/>
    <w:rsid w:val="00364AE5"/>
    <w:rsid w:val="003708F1"/>
    <w:rsid w:val="003726FF"/>
    <w:rsid w:val="0037742C"/>
    <w:rsid w:val="003777E7"/>
    <w:rsid w:val="00383C9F"/>
    <w:rsid w:val="00384D3F"/>
    <w:rsid w:val="003904E0"/>
    <w:rsid w:val="00392434"/>
    <w:rsid w:val="00392BB3"/>
    <w:rsid w:val="003968B7"/>
    <w:rsid w:val="00396B69"/>
    <w:rsid w:val="003A6E66"/>
    <w:rsid w:val="003B36D8"/>
    <w:rsid w:val="003C0046"/>
    <w:rsid w:val="003C0F10"/>
    <w:rsid w:val="003C1A1D"/>
    <w:rsid w:val="003C1F32"/>
    <w:rsid w:val="003D212A"/>
    <w:rsid w:val="003E12C3"/>
    <w:rsid w:val="003F0A8D"/>
    <w:rsid w:val="003F3C0E"/>
    <w:rsid w:val="00403554"/>
    <w:rsid w:val="004037F8"/>
    <w:rsid w:val="0040423D"/>
    <w:rsid w:val="00405162"/>
    <w:rsid w:val="0040772E"/>
    <w:rsid w:val="00412637"/>
    <w:rsid w:val="00413A24"/>
    <w:rsid w:val="00417586"/>
    <w:rsid w:val="00417D75"/>
    <w:rsid w:val="00420A68"/>
    <w:rsid w:val="004235D5"/>
    <w:rsid w:val="00432546"/>
    <w:rsid w:val="004419F3"/>
    <w:rsid w:val="00446D30"/>
    <w:rsid w:val="004502EB"/>
    <w:rsid w:val="00450687"/>
    <w:rsid w:val="004524F3"/>
    <w:rsid w:val="00453A73"/>
    <w:rsid w:val="00462407"/>
    <w:rsid w:val="0046541C"/>
    <w:rsid w:val="0046783D"/>
    <w:rsid w:val="00467E29"/>
    <w:rsid w:val="00475DEC"/>
    <w:rsid w:val="0048211E"/>
    <w:rsid w:val="00482B26"/>
    <w:rsid w:val="00484520"/>
    <w:rsid w:val="0049061B"/>
    <w:rsid w:val="00496B76"/>
    <w:rsid w:val="004A237D"/>
    <w:rsid w:val="004A7750"/>
    <w:rsid w:val="004B383D"/>
    <w:rsid w:val="004C30E9"/>
    <w:rsid w:val="004C6F9F"/>
    <w:rsid w:val="004E26F4"/>
    <w:rsid w:val="004E5667"/>
    <w:rsid w:val="004F5F6F"/>
    <w:rsid w:val="004F6464"/>
    <w:rsid w:val="004F73FB"/>
    <w:rsid w:val="00502181"/>
    <w:rsid w:val="005036E2"/>
    <w:rsid w:val="00504F2D"/>
    <w:rsid w:val="005128E0"/>
    <w:rsid w:val="00513D49"/>
    <w:rsid w:val="00513E52"/>
    <w:rsid w:val="00515229"/>
    <w:rsid w:val="00517191"/>
    <w:rsid w:val="00517B49"/>
    <w:rsid w:val="005236CA"/>
    <w:rsid w:val="00523ACB"/>
    <w:rsid w:val="00527D24"/>
    <w:rsid w:val="00534DE8"/>
    <w:rsid w:val="005366A2"/>
    <w:rsid w:val="00542730"/>
    <w:rsid w:val="005435E4"/>
    <w:rsid w:val="00552A98"/>
    <w:rsid w:val="005564F7"/>
    <w:rsid w:val="005635AB"/>
    <w:rsid w:val="00564821"/>
    <w:rsid w:val="00566465"/>
    <w:rsid w:val="00571924"/>
    <w:rsid w:val="00573679"/>
    <w:rsid w:val="0057464A"/>
    <w:rsid w:val="005807D4"/>
    <w:rsid w:val="005837E3"/>
    <w:rsid w:val="00591261"/>
    <w:rsid w:val="00593ACF"/>
    <w:rsid w:val="00594AB9"/>
    <w:rsid w:val="005955F4"/>
    <w:rsid w:val="005B44C6"/>
    <w:rsid w:val="005B4946"/>
    <w:rsid w:val="005B4EEC"/>
    <w:rsid w:val="005C197C"/>
    <w:rsid w:val="005C2D26"/>
    <w:rsid w:val="005C6259"/>
    <w:rsid w:val="005D109E"/>
    <w:rsid w:val="005D10B4"/>
    <w:rsid w:val="005D1C25"/>
    <w:rsid w:val="005D23C4"/>
    <w:rsid w:val="005D3434"/>
    <w:rsid w:val="005D4374"/>
    <w:rsid w:val="005D6A87"/>
    <w:rsid w:val="005E2112"/>
    <w:rsid w:val="005F6F58"/>
    <w:rsid w:val="00602C6D"/>
    <w:rsid w:val="00606AC2"/>
    <w:rsid w:val="00612A09"/>
    <w:rsid w:val="006205AC"/>
    <w:rsid w:val="006227AB"/>
    <w:rsid w:val="00622EFD"/>
    <w:rsid w:val="00623B39"/>
    <w:rsid w:val="006538AC"/>
    <w:rsid w:val="00662C22"/>
    <w:rsid w:val="00663575"/>
    <w:rsid w:val="00666C78"/>
    <w:rsid w:val="00666E33"/>
    <w:rsid w:val="00673CFA"/>
    <w:rsid w:val="006744C1"/>
    <w:rsid w:val="00677561"/>
    <w:rsid w:val="00677785"/>
    <w:rsid w:val="006802D1"/>
    <w:rsid w:val="0068093F"/>
    <w:rsid w:val="00681EC2"/>
    <w:rsid w:val="006A338C"/>
    <w:rsid w:val="006A5F17"/>
    <w:rsid w:val="006B1FD3"/>
    <w:rsid w:val="006B30F8"/>
    <w:rsid w:val="006B62B2"/>
    <w:rsid w:val="006C14AA"/>
    <w:rsid w:val="006C2AC2"/>
    <w:rsid w:val="006C3832"/>
    <w:rsid w:val="006C401A"/>
    <w:rsid w:val="006C427D"/>
    <w:rsid w:val="006C60A0"/>
    <w:rsid w:val="006C6E6A"/>
    <w:rsid w:val="006D36F9"/>
    <w:rsid w:val="006D49D3"/>
    <w:rsid w:val="006D4EC6"/>
    <w:rsid w:val="006E08BA"/>
    <w:rsid w:val="006E759B"/>
    <w:rsid w:val="006F0869"/>
    <w:rsid w:val="006F1624"/>
    <w:rsid w:val="007002AB"/>
    <w:rsid w:val="00702788"/>
    <w:rsid w:val="0071429B"/>
    <w:rsid w:val="0071537E"/>
    <w:rsid w:val="00721441"/>
    <w:rsid w:val="00736081"/>
    <w:rsid w:val="0076098A"/>
    <w:rsid w:val="00762ACF"/>
    <w:rsid w:val="00763257"/>
    <w:rsid w:val="00764CC2"/>
    <w:rsid w:val="00765FA6"/>
    <w:rsid w:val="00766638"/>
    <w:rsid w:val="00770241"/>
    <w:rsid w:val="00775C65"/>
    <w:rsid w:val="007769D8"/>
    <w:rsid w:val="00776D65"/>
    <w:rsid w:val="007778BA"/>
    <w:rsid w:val="00780552"/>
    <w:rsid w:val="00785622"/>
    <w:rsid w:val="0078592D"/>
    <w:rsid w:val="00794283"/>
    <w:rsid w:val="007A2298"/>
    <w:rsid w:val="007A6E4C"/>
    <w:rsid w:val="007B441F"/>
    <w:rsid w:val="007B5442"/>
    <w:rsid w:val="007B7964"/>
    <w:rsid w:val="007C0CD8"/>
    <w:rsid w:val="007C0F27"/>
    <w:rsid w:val="007D3949"/>
    <w:rsid w:val="007D69D3"/>
    <w:rsid w:val="007E72E3"/>
    <w:rsid w:val="007F0ECD"/>
    <w:rsid w:val="007F7D93"/>
    <w:rsid w:val="00810B3C"/>
    <w:rsid w:val="00815819"/>
    <w:rsid w:val="00815FAE"/>
    <w:rsid w:val="00816E27"/>
    <w:rsid w:val="00817C14"/>
    <w:rsid w:val="0082248D"/>
    <w:rsid w:val="008312D2"/>
    <w:rsid w:val="00831CB8"/>
    <w:rsid w:val="00832757"/>
    <w:rsid w:val="00842407"/>
    <w:rsid w:val="008537A4"/>
    <w:rsid w:val="0086500C"/>
    <w:rsid w:val="0087036E"/>
    <w:rsid w:val="00870AD1"/>
    <w:rsid w:val="00870D49"/>
    <w:rsid w:val="0087721E"/>
    <w:rsid w:val="00884854"/>
    <w:rsid w:val="008A0711"/>
    <w:rsid w:val="008A0E82"/>
    <w:rsid w:val="008B00BF"/>
    <w:rsid w:val="008B4E2C"/>
    <w:rsid w:val="008C4B8C"/>
    <w:rsid w:val="008C5A55"/>
    <w:rsid w:val="008C6260"/>
    <w:rsid w:val="008D0EE6"/>
    <w:rsid w:val="008D66A3"/>
    <w:rsid w:val="008E26CD"/>
    <w:rsid w:val="008E31F3"/>
    <w:rsid w:val="008E3EBC"/>
    <w:rsid w:val="008E60C0"/>
    <w:rsid w:val="008F2301"/>
    <w:rsid w:val="008F28BB"/>
    <w:rsid w:val="008F588B"/>
    <w:rsid w:val="008F687A"/>
    <w:rsid w:val="00901186"/>
    <w:rsid w:val="009029F4"/>
    <w:rsid w:val="00902B0D"/>
    <w:rsid w:val="0090427D"/>
    <w:rsid w:val="00912726"/>
    <w:rsid w:val="009144D4"/>
    <w:rsid w:val="00915EB1"/>
    <w:rsid w:val="009178B1"/>
    <w:rsid w:val="00921F6C"/>
    <w:rsid w:val="0092261B"/>
    <w:rsid w:val="00924EE0"/>
    <w:rsid w:val="00925CFC"/>
    <w:rsid w:val="00931519"/>
    <w:rsid w:val="009316C3"/>
    <w:rsid w:val="009328DE"/>
    <w:rsid w:val="009374D9"/>
    <w:rsid w:val="00946E58"/>
    <w:rsid w:val="00950A36"/>
    <w:rsid w:val="00962925"/>
    <w:rsid w:val="00964DAB"/>
    <w:rsid w:val="00966F59"/>
    <w:rsid w:val="00971E2A"/>
    <w:rsid w:val="0097764B"/>
    <w:rsid w:val="00977C9A"/>
    <w:rsid w:val="00977DD3"/>
    <w:rsid w:val="00977E5E"/>
    <w:rsid w:val="00982E18"/>
    <w:rsid w:val="00991C82"/>
    <w:rsid w:val="009A24C4"/>
    <w:rsid w:val="009A3E23"/>
    <w:rsid w:val="009A7DF7"/>
    <w:rsid w:val="009B311F"/>
    <w:rsid w:val="009C4E58"/>
    <w:rsid w:val="009D0A12"/>
    <w:rsid w:val="009D31E2"/>
    <w:rsid w:val="009D4A09"/>
    <w:rsid w:val="009E7438"/>
    <w:rsid w:val="009F3B8C"/>
    <w:rsid w:val="00A038E6"/>
    <w:rsid w:val="00A03B26"/>
    <w:rsid w:val="00A04ACF"/>
    <w:rsid w:val="00A061D6"/>
    <w:rsid w:val="00A0799B"/>
    <w:rsid w:val="00A11D60"/>
    <w:rsid w:val="00A1305D"/>
    <w:rsid w:val="00A13C3D"/>
    <w:rsid w:val="00A15A1D"/>
    <w:rsid w:val="00A21B89"/>
    <w:rsid w:val="00A25B41"/>
    <w:rsid w:val="00A30869"/>
    <w:rsid w:val="00A30968"/>
    <w:rsid w:val="00A3317F"/>
    <w:rsid w:val="00A34933"/>
    <w:rsid w:val="00A40D7A"/>
    <w:rsid w:val="00A433D9"/>
    <w:rsid w:val="00A518DD"/>
    <w:rsid w:val="00A55912"/>
    <w:rsid w:val="00A5780A"/>
    <w:rsid w:val="00A622AE"/>
    <w:rsid w:val="00A66F22"/>
    <w:rsid w:val="00A67AFB"/>
    <w:rsid w:val="00A70EB8"/>
    <w:rsid w:val="00A71FDD"/>
    <w:rsid w:val="00A761E0"/>
    <w:rsid w:val="00A77CEE"/>
    <w:rsid w:val="00A809B1"/>
    <w:rsid w:val="00A81905"/>
    <w:rsid w:val="00A82C5D"/>
    <w:rsid w:val="00A839C1"/>
    <w:rsid w:val="00A87D3D"/>
    <w:rsid w:val="00A9316F"/>
    <w:rsid w:val="00A93DAE"/>
    <w:rsid w:val="00A95967"/>
    <w:rsid w:val="00AA1C23"/>
    <w:rsid w:val="00AA7E3A"/>
    <w:rsid w:val="00AB5842"/>
    <w:rsid w:val="00AB5B83"/>
    <w:rsid w:val="00AC60AB"/>
    <w:rsid w:val="00AD0DD4"/>
    <w:rsid w:val="00AD0ED3"/>
    <w:rsid w:val="00AD5085"/>
    <w:rsid w:val="00AD74A8"/>
    <w:rsid w:val="00AE0CEB"/>
    <w:rsid w:val="00AE38F3"/>
    <w:rsid w:val="00AE797A"/>
    <w:rsid w:val="00AF782E"/>
    <w:rsid w:val="00AF7CC8"/>
    <w:rsid w:val="00B00F41"/>
    <w:rsid w:val="00B104A3"/>
    <w:rsid w:val="00B110B0"/>
    <w:rsid w:val="00B126C5"/>
    <w:rsid w:val="00B12752"/>
    <w:rsid w:val="00B1316F"/>
    <w:rsid w:val="00B15399"/>
    <w:rsid w:val="00B17CBB"/>
    <w:rsid w:val="00B207F3"/>
    <w:rsid w:val="00B22D47"/>
    <w:rsid w:val="00B23409"/>
    <w:rsid w:val="00B31660"/>
    <w:rsid w:val="00B319AC"/>
    <w:rsid w:val="00B33539"/>
    <w:rsid w:val="00B40705"/>
    <w:rsid w:val="00B40CC0"/>
    <w:rsid w:val="00B40E72"/>
    <w:rsid w:val="00B41278"/>
    <w:rsid w:val="00B436DF"/>
    <w:rsid w:val="00B454A4"/>
    <w:rsid w:val="00B50B92"/>
    <w:rsid w:val="00B520C7"/>
    <w:rsid w:val="00B56C12"/>
    <w:rsid w:val="00B60FF1"/>
    <w:rsid w:val="00B62BC9"/>
    <w:rsid w:val="00B63ABF"/>
    <w:rsid w:val="00B64AEA"/>
    <w:rsid w:val="00B6661C"/>
    <w:rsid w:val="00B673CF"/>
    <w:rsid w:val="00B67EC4"/>
    <w:rsid w:val="00B7274F"/>
    <w:rsid w:val="00B72B2B"/>
    <w:rsid w:val="00B8237B"/>
    <w:rsid w:val="00B87107"/>
    <w:rsid w:val="00B915B4"/>
    <w:rsid w:val="00B9396B"/>
    <w:rsid w:val="00B95DDA"/>
    <w:rsid w:val="00BB6650"/>
    <w:rsid w:val="00BD4312"/>
    <w:rsid w:val="00BD6B65"/>
    <w:rsid w:val="00BE7216"/>
    <w:rsid w:val="00BF3EEC"/>
    <w:rsid w:val="00BF4C02"/>
    <w:rsid w:val="00BF568F"/>
    <w:rsid w:val="00BF64E0"/>
    <w:rsid w:val="00C0108F"/>
    <w:rsid w:val="00C046ED"/>
    <w:rsid w:val="00C04786"/>
    <w:rsid w:val="00C0709D"/>
    <w:rsid w:val="00C07EE3"/>
    <w:rsid w:val="00C11555"/>
    <w:rsid w:val="00C12B5B"/>
    <w:rsid w:val="00C202B7"/>
    <w:rsid w:val="00C32488"/>
    <w:rsid w:val="00C3486E"/>
    <w:rsid w:val="00C359F9"/>
    <w:rsid w:val="00C36789"/>
    <w:rsid w:val="00C37D80"/>
    <w:rsid w:val="00C42F52"/>
    <w:rsid w:val="00C50A89"/>
    <w:rsid w:val="00C52156"/>
    <w:rsid w:val="00C538AB"/>
    <w:rsid w:val="00C553EC"/>
    <w:rsid w:val="00C56F87"/>
    <w:rsid w:val="00C61519"/>
    <w:rsid w:val="00C618C7"/>
    <w:rsid w:val="00C6460E"/>
    <w:rsid w:val="00C74461"/>
    <w:rsid w:val="00C852D2"/>
    <w:rsid w:val="00C85356"/>
    <w:rsid w:val="00C86E36"/>
    <w:rsid w:val="00C918F0"/>
    <w:rsid w:val="00C91C3B"/>
    <w:rsid w:val="00C97216"/>
    <w:rsid w:val="00CA1F26"/>
    <w:rsid w:val="00CA2C28"/>
    <w:rsid w:val="00CA420C"/>
    <w:rsid w:val="00CA56C5"/>
    <w:rsid w:val="00CB605D"/>
    <w:rsid w:val="00CB689C"/>
    <w:rsid w:val="00CB70BA"/>
    <w:rsid w:val="00CC1141"/>
    <w:rsid w:val="00CC1BC9"/>
    <w:rsid w:val="00CC2BBE"/>
    <w:rsid w:val="00CD596E"/>
    <w:rsid w:val="00CD7085"/>
    <w:rsid w:val="00CE07DB"/>
    <w:rsid w:val="00CE0D9A"/>
    <w:rsid w:val="00CE174B"/>
    <w:rsid w:val="00CE6C62"/>
    <w:rsid w:val="00CE7A29"/>
    <w:rsid w:val="00CF01A1"/>
    <w:rsid w:val="00CF14A9"/>
    <w:rsid w:val="00CF6BAD"/>
    <w:rsid w:val="00D165EF"/>
    <w:rsid w:val="00D21E02"/>
    <w:rsid w:val="00D24C92"/>
    <w:rsid w:val="00D3023D"/>
    <w:rsid w:val="00D30637"/>
    <w:rsid w:val="00D31C59"/>
    <w:rsid w:val="00D3617F"/>
    <w:rsid w:val="00D36590"/>
    <w:rsid w:val="00D4296A"/>
    <w:rsid w:val="00D46FE2"/>
    <w:rsid w:val="00D52DAF"/>
    <w:rsid w:val="00D553C3"/>
    <w:rsid w:val="00D57E85"/>
    <w:rsid w:val="00D60138"/>
    <w:rsid w:val="00D615D4"/>
    <w:rsid w:val="00D630B7"/>
    <w:rsid w:val="00D86D29"/>
    <w:rsid w:val="00D955FB"/>
    <w:rsid w:val="00DA2D87"/>
    <w:rsid w:val="00DA4715"/>
    <w:rsid w:val="00DA47A7"/>
    <w:rsid w:val="00DA485F"/>
    <w:rsid w:val="00DA4F76"/>
    <w:rsid w:val="00DA596C"/>
    <w:rsid w:val="00DB17B3"/>
    <w:rsid w:val="00DB3785"/>
    <w:rsid w:val="00DB4F7A"/>
    <w:rsid w:val="00DB6AB9"/>
    <w:rsid w:val="00DB7FDE"/>
    <w:rsid w:val="00DC14C8"/>
    <w:rsid w:val="00DC6878"/>
    <w:rsid w:val="00DD57DA"/>
    <w:rsid w:val="00DE1486"/>
    <w:rsid w:val="00DE3D6E"/>
    <w:rsid w:val="00DE4EFA"/>
    <w:rsid w:val="00DE51BD"/>
    <w:rsid w:val="00DE57B3"/>
    <w:rsid w:val="00DE6A73"/>
    <w:rsid w:val="00DE70FA"/>
    <w:rsid w:val="00DF4239"/>
    <w:rsid w:val="00DF4B4B"/>
    <w:rsid w:val="00DF614C"/>
    <w:rsid w:val="00DF769C"/>
    <w:rsid w:val="00E05742"/>
    <w:rsid w:val="00E10776"/>
    <w:rsid w:val="00E16316"/>
    <w:rsid w:val="00E202BE"/>
    <w:rsid w:val="00E2120A"/>
    <w:rsid w:val="00E25E8D"/>
    <w:rsid w:val="00E352C4"/>
    <w:rsid w:val="00E372E0"/>
    <w:rsid w:val="00E37BA1"/>
    <w:rsid w:val="00E44BE7"/>
    <w:rsid w:val="00E50DAC"/>
    <w:rsid w:val="00E53A3B"/>
    <w:rsid w:val="00E5704E"/>
    <w:rsid w:val="00E6016D"/>
    <w:rsid w:val="00E72A38"/>
    <w:rsid w:val="00E72FAD"/>
    <w:rsid w:val="00E829DF"/>
    <w:rsid w:val="00E84B6A"/>
    <w:rsid w:val="00E85EAE"/>
    <w:rsid w:val="00E91990"/>
    <w:rsid w:val="00E9253A"/>
    <w:rsid w:val="00E94EAA"/>
    <w:rsid w:val="00EA0406"/>
    <w:rsid w:val="00EA1216"/>
    <w:rsid w:val="00EA2CED"/>
    <w:rsid w:val="00EA5834"/>
    <w:rsid w:val="00EB4400"/>
    <w:rsid w:val="00EB524D"/>
    <w:rsid w:val="00EB55E6"/>
    <w:rsid w:val="00EB7630"/>
    <w:rsid w:val="00EC4399"/>
    <w:rsid w:val="00ED0052"/>
    <w:rsid w:val="00EE14ED"/>
    <w:rsid w:val="00EE3D46"/>
    <w:rsid w:val="00EE40B5"/>
    <w:rsid w:val="00EE5934"/>
    <w:rsid w:val="00EE5DB1"/>
    <w:rsid w:val="00EF0FEB"/>
    <w:rsid w:val="00F03802"/>
    <w:rsid w:val="00F069D1"/>
    <w:rsid w:val="00F10837"/>
    <w:rsid w:val="00F1365A"/>
    <w:rsid w:val="00F152F6"/>
    <w:rsid w:val="00F162FB"/>
    <w:rsid w:val="00F2169E"/>
    <w:rsid w:val="00F22740"/>
    <w:rsid w:val="00F30B8F"/>
    <w:rsid w:val="00F3381C"/>
    <w:rsid w:val="00F3463C"/>
    <w:rsid w:val="00F346B2"/>
    <w:rsid w:val="00F416BF"/>
    <w:rsid w:val="00F44DAE"/>
    <w:rsid w:val="00F44F77"/>
    <w:rsid w:val="00F45F6F"/>
    <w:rsid w:val="00F47B14"/>
    <w:rsid w:val="00F546F5"/>
    <w:rsid w:val="00F54EEC"/>
    <w:rsid w:val="00F6051D"/>
    <w:rsid w:val="00F80209"/>
    <w:rsid w:val="00F8060E"/>
    <w:rsid w:val="00F8567C"/>
    <w:rsid w:val="00F87B59"/>
    <w:rsid w:val="00F9287B"/>
    <w:rsid w:val="00F933A5"/>
    <w:rsid w:val="00F934E4"/>
    <w:rsid w:val="00F95C32"/>
    <w:rsid w:val="00FA0BE1"/>
    <w:rsid w:val="00FA0C3C"/>
    <w:rsid w:val="00FB4FEF"/>
    <w:rsid w:val="00FC174C"/>
    <w:rsid w:val="00FC2368"/>
    <w:rsid w:val="00FC3C1D"/>
    <w:rsid w:val="00FC7C22"/>
    <w:rsid w:val="00FD03C5"/>
    <w:rsid w:val="00FE46C5"/>
    <w:rsid w:val="00FE680C"/>
    <w:rsid w:val="00FF1ADD"/>
    <w:rsid w:val="00FF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3EF6E9"/>
  <w15:docId w15:val="{188A27F1-2EC6-4444-879E-6DDDEAC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AFB"/>
    <w:rPr>
      <w:sz w:val="24"/>
      <w:szCs w:val="24"/>
    </w:rPr>
  </w:style>
  <w:style w:type="paragraph" w:styleId="Heading1">
    <w:name w:val="heading 1"/>
    <w:basedOn w:val="Normal"/>
    <w:next w:val="Normal"/>
    <w:link w:val="Heading1Char"/>
    <w:uiPriority w:val="99"/>
    <w:qFormat/>
    <w:rsid w:val="00A67AFB"/>
    <w:pPr>
      <w:keepNext/>
      <w:outlineLvl w:val="0"/>
    </w:pPr>
    <w:rPr>
      <w:i/>
      <w:iCs/>
    </w:rPr>
  </w:style>
  <w:style w:type="paragraph" w:styleId="Heading2">
    <w:name w:val="heading 2"/>
    <w:basedOn w:val="Normal"/>
    <w:next w:val="Normal"/>
    <w:link w:val="Heading2Char"/>
    <w:uiPriority w:val="99"/>
    <w:qFormat/>
    <w:rsid w:val="00A67AFB"/>
    <w:pPr>
      <w:keepNext/>
      <w:outlineLvl w:val="1"/>
    </w:pPr>
    <w:rPr>
      <w:b/>
      <w:bCs/>
    </w:rPr>
  </w:style>
  <w:style w:type="paragraph" w:styleId="Heading7">
    <w:name w:val="heading 7"/>
    <w:basedOn w:val="Normal"/>
    <w:next w:val="Normal"/>
    <w:link w:val="Heading7Char"/>
    <w:uiPriority w:val="99"/>
    <w:qFormat/>
    <w:rsid w:val="00A67AFB"/>
    <w:pPr>
      <w:keepNext/>
      <w:pBdr>
        <w:bottom w:val="single" w:sz="4" w:space="10" w:color="auto"/>
      </w:pBd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12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82124"/>
    <w:rPr>
      <w:rFonts w:ascii="Cambria" w:eastAsia="Times New Roman" w:hAnsi="Cambria" w:cs="Times New Roman"/>
      <w:b/>
      <w:bCs/>
      <w:i/>
      <w:iCs/>
      <w:sz w:val="28"/>
      <w:szCs w:val="28"/>
    </w:rPr>
  </w:style>
  <w:style w:type="character" w:customStyle="1" w:styleId="Heading7Char">
    <w:name w:val="Heading 7 Char"/>
    <w:basedOn w:val="DefaultParagraphFont"/>
    <w:link w:val="Heading7"/>
    <w:uiPriority w:val="9"/>
    <w:semiHidden/>
    <w:rsid w:val="00982124"/>
    <w:rPr>
      <w:rFonts w:ascii="Calibri" w:eastAsia="Times New Roman" w:hAnsi="Calibri" w:cs="Times New Roman"/>
      <w:sz w:val="24"/>
      <w:szCs w:val="24"/>
    </w:rPr>
  </w:style>
  <w:style w:type="character" w:styleId="Hyperlink">
    <w:name w:val="Hyperlink"/>
    <w:basedOn w:val="DefaultParagraphFont"/>
    <w:rsid w:val="00A67AFB"/>
    <w:rPr>
      <w:color w:val="0000FF"/>
      <w:u w:val="single"/>
    </w:rPr>
  </w:style>
  <w:style w:type="paragraph" w:styleId="ListParagraph">
    <w:name w:val="List Paragraph"/>
    <w:basedOn w:val="Normal"/>
    <w:uiPriority w:val="34"/>
    <w:qFormat/>
    <w:rsid w:val="00A67AFB"/>
    <w:pPr>
      <w:spacing w:before="240" w:after="240"/>
      <w:ind w:left="720" w:right="158"/>
    </w:pPr>
  </w:style>
  <w:style w:type="paragraph" w:styleId="Header">
    <w:name w:val="header"/>
    <w:basedOn w:val="Normal"/>
    <w:link w:val="HeaderChar"/>
    <w:uiPriority w:val="99"/>
    <w:rsid w:val="00EA5834"/>
    <w:pPr>
      <w:tabs>
        <w:tab w:val="center" w:pos="4680"/>
        <w:tab w:val="right" w:pos="9360"/>
      </w:tabs>
    </w:pPr>
  </w:style>
  <w:style w:type="character" w:customStyle="1" w:styleId="HeaderChar">
    <w:name w:val="Header Char"/>
    <w:basedOn w:val="DefaultParagraphFont"/>
    <w:link w:val="Header"/>
    <w:uiPriority w:val="99"/>
    <w:locked/>
    <w:rsid w:val="00EA5834"/>
    <w:rPr>
      <w:sz w:val="24"/>
      <w:szCs w:val="24"/>
    </w:rPr>
  </w:style>
  <w:style w:type="paragraph" w:styleId="Footer">
    <w:name w:val="footer"/>
    <w:basedOn w:val="Normal"/>
    <w:link w:val="FooterChar"/>
    <w:uiPriority w:val="99"/>
    <w:semiHidden/>
    <w:rsid w:val="00EA5834"/>
    <w:pPr>
      <w:tabs>
        <w:tab w:val="center" w:pos="4680"/>
        <w:tab w:val="right" w:pos="9360"/>
      </w:tabs>
    </w:pPr>
  </w:style>
  <w:style w:type="character" w:customStyle="1" w:styleId="FooterChar">
    <w:name w:val="Footer Char"/>
    <w:basedOn w:val="DefaultParagraphFont"/>
    <w:link w:val="Footer"/>
    <w:uiPriority w:val="99"/>
    <w:semiHidden/>
    <w:locked/>
    <w:rsid w:val="00EA5834"/>
    <w:rPr>
      <w:sz w:val="24"/>
      <w:szCs w:val="24"/>
    </w:rPr>
  </w:style>
  <w:style w:type="paragraph" w:styleId="BalloonText">
    <w:name w:val="Balloon Text"/>
    <w:basedOn w:val="Normal"/>
    <w:link w:val="BalloonTextChar"/>
    <w:uiPriority w:val="99"/>
    <w:semiHidden/>
    <w:rsid w:val="001B262D"/>
    <w:rPr>
      <w:rFonts w:ascii="Tahoma" w:hAnsi="Tahoma" w:cs="Tahoma"/>
      <w:sz w:val="16"/>
      <w:szCs w:val="16"/>
    </w:rPr>
  </w:style>
  <w:style w:type="character" w:customStyle="1" w:styleId="BalloonTextChar">
    <w:name w:val="Balloon Text Char"/>
    <w:basedOn w:val="DefaultParagraphFont"/>
    <w:link w:val="BalloonText"/>
    <w:uiPriority w:val="99"/>
    <w:semiHidden/>
    <w:rsid w:val="00982124"/>
    <w:rPr>
      <w:sz w:val="0"/>
      <w:szCs w:val="0"/>
    </w:rPr>
  </w:style>
  <w:style w:type="character" w:styleId="CommentReference">
    <w:name w:val="annotation reference"/>
    <w:basedOn w:val="DefaultParagraphFont"/>
    <w:uiPriority w:val="99"/>
    <w:semiHidden/>
    <w:unhideWhenUsed/>
    <w:rsid w:val="0078592D"/>
    <w:rPr>
      <w:sz w:val="16"/>
      <w:szCs w:val="16"/>
    </w:rPr>
  </w:style>
  <w:style w:type="paragraph" w:styleId="CommentText">
    <w:name w:val="annotation text"/>
    <w:basedOn w:val="Normal"/>
    <w:link w:val="CommentTextChar"/>
    <w:uiPriority w:val="99"/>
    <w:semiHidden/>
    <w:unhideWhenUsed/>
    <w:rsid w:val="0078592D"/>
    <w:rPr>
      <w:sz w:val="20"/>
      <w:szCs w:val="20"/>
    </w:rPr>
  </w:style>
  <w:style w:type="character" w:customStyle="1" w:styleId="CommentTextChar">
    <w:name w:val="Comment Text Char"/>
    <w:basedOn w:val="DefaultParagraphFont"/>
    <w:link w:val="CommentText"/>
    <w:uiPriority w:val="99"/>
    <w:semiHidden/>
    <w:rsid w:val="0078592D"/>
  </w:style>
  <w:style w:type="paragraph" w:styleId="CommentSubject">
    <w:name w:val="annotation subject"/>
    <w:basedOn w:val="CommentText"/>
    <w:next w:val="CommentText"/>
    <w:link w:val="CommentSubjectChar"/>
    <w:uiPriority w:val="99"/>
    <w:semiHidden/>
    <w:unhideWhenUsed/>
    <w:rsid w:val="0078592D"/>
    <w:rPr>
      <w:b/>
      <w:bCs/>
    </w:rPr>
  </w:style>
  <w:style w:type="character" w:customStyle="1" w:styleId="CommentSubjectChar">
    <w:name w:val="Comment Subject Char"/>
    <w:basedOn w:val="CommentTextChar"/>
    <w:link w:val="CommentSubject"/>
    <w:uiPriority w:val="99"/>
    <w:semiHidden/>
    <w:rsid w:val="0078592D"/>
    <w:rPr>
      <w:b/>
      <w:bCs/>
    </w:rPr>
  </w:style>
  <w:style w:type="paragraph" w:styleId="Revision">
    <w:name w:val="Revision"/>
    <w:hidden/>
    <w:uiPriority w:val="99"/>
    <w:semiHidden/>
    <w:rsid w:val="0078592D"/>
    <w:rPr>
      <w:sz w:val="24"/>
      <w:szCs w:val="24"/>
    </w:rPr>
  </w:style>
  <w:style w:type="paragraph" w:styleId="BodyText">
    <w:name w:val="Body Text"/>
    <w:basedOn w:val="Normal"/>
    <w:link w:val="BodyTextChar"/>
    <w:rsid w:val="00A9316F"/>
    <w:pPr>
      <w:jc w:val="both"/>
    </w:pPr>
    <w:rPr>
      <w:sz w:val="22"/>
      <w:szCs w:val="20"/>
    </w:rPr>
  </w:style>
  <w:style w:type="character" w:customStyle="1" w:styleId="BodyTextChar">
    <w:name w:val="Body Text Char"/>
    <w:basedOn w:val="DefaultParagraphFont"/>
    <w:link w:val="BodyText"/>
    <w:rsid w:val="00A9316F"/>
    <w:rPr>
      <w:sz w:val="22"/>
    </w:rPr>
  </w:style>
  <w:style w:type="character" w:styleId="FollowedHyperlink">
    <w:name w:val="FollowedHyperlink"/>
    <w:basedOn w:val="DefaultParagraphFont"/>
    <w:uiPriority w:val="99"/>
    <w:semiHidden/>
    <w:unhideWhenUsed/>
    <w:rsid w:val="00432546"/>
    <w:rPr>
      <w:color w:val="800080"/>
      <w:u w:val="single"/>
    </w:rPr>
  </w:style>
  <w:style w:type="character" w:styleId="UnresolvedMention">
    <w:name w:val="Unresolved Mention"/>
    <w:basedOn w:val="DefaultParagraphFont"/>
    <w:uiPriority w:val="99"/>
    <w:semiHidden/>
    <w:unhideWhenUsed/>
    <w:rsid w:val="00977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rksolutions.com/staff-resources/services-we-offer/scholarship-registry-letters" TargetMode="External"/><Relationship Id="rId18" Type="http://schemas.openxmlformats.org/officeDocument/2006/relationships/hyperlink" Target="http://www.wrksolutions.com/Documents/Staff/scholarshipslettersforms/Scholarship-Registry-Process.doc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wrksolutions.com/Documents/Staff/scholarshipslettersforms/Scholarship-Registry-Call-In-Letter.doc"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wrksolutions.com/staff-resources/issuances/submit-a-question-issuances-q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wrksolutions.com/about-us/business-opportunities/become-a-vendor" TargetMode="External"/><Relationship Id="rId20" Type="http://schemas.openxmlformats.org/officeDocument/2006/relationships/hyperlink" Target="http://www.wrksolutions.com/Documents/Staff/scholarshipslettersforms/Scholarship-Registry-Entered-Letter.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wrksolutions.com/for-individuals/training-and-education/basic-skill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wrksolutions.com/Documents/Staff/scholarshipslettersforms/Customer-Notice-of-Closed-Funds.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rksolutions.com/for-employers/key-industry-sector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e99dc07-e376-472a-bed0-c1893c0a0246">ZYW4KCRARF54-781983771-1022</_dlc_DocId>
    <_dlc_DocIdUrl xmlns="2e99dc07-e376-472a-bed0-c1893c0a0246">
      <Url>http://hs.hgac.net/wf/manuals/_layouts/15/DocIdRedir.aspx?ID=ZYW4KCRARF54-781983771-1022</Url>
      <Description>ZYW4KCRARF54-781983771-1022</Description>
    </_dlc_DocIdUrl>
    <Document_x0020_Type xmlns="b7fda351-ac92-4a7a-9697-134735b92d36">Issuance</Document_x0020_Type>
    <Issuance_x0020_Number xmlns="b7fda351-ac92-4a7a-9697-134735b92d36">19-04</Issuance_x0020_Number>
    <Status xmlns="b7fda351-ac92-4a7a-9697-134735b92d36">Final</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B386AEB8F90545B5370100911533B1" ma:contentTypeVersion="5" ma:contentTypeDescription="Create a new document." ma:contentTypeScope="" ma:versionID="001cac146c3ca5b561216ddba486d57b">
  <xsd:schema xmlns:xsd="http://www.w3.org/2001/XMLSchema" xmlns:xs="http://www.w3.org/2001/XMLSchema" xmlns:p="http://schemas.microsoft.com/office/2006/metadata/properties" xmlns:ns2="2e99dc07-e376-472a-bed0-c1893c0a0246" xmlns:ns3="b7fda351-ac92-4a7a-9697-134735b92d36" targetNamespace="http://schemas.microsoft.com/office/2006/metadata/properties" ma:root="true" ma:fieldsID="06d5ea1b55c63fc602649567da7a0a5f" ns2:_="" ns3:_="">
    <xsd:import namespace="2e99dc07-e376-472a-bed0-c1893c0a0246"/>
    <xsd:import namespace="b7fda351-ac92-4a7a-9697-134735b92d36"/>
    <xsd:element name="properties">
      <xsd:complexType>
        <xsd:sequence>
          <xsd:element name="documentManagement">
            <xsd:complexType>
              <xsd:all>
                <xsd:element ref="ns2:_dlc_DocId" minOccurs="0"/>
                <xsd:element ref="ns2:_dlc_DocIdUrl" minOccurs="0"/>
                <xsd:element ref="ns2:_dlc_DocIdPersistId" minOccurs="0"/>
                <xsd:element ref="ns3:Issuance_x0020_Number" minOccurs="0"/>
                <xsd:element ref="ns3:Status" minOccurs="0"/>
                <xsd:element ref="ns3:Document_x0020_Typ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dc07-e376-472a-bed0-c1893c0a0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fda351-ac92-4a7a-9697-134735b92d36" elementFormDefault="qualified">
    <xsd:import namespace="http://schemas.microsoft.com/office/2006/documentManagement/types"/>
    <xsd:import namespace="http://schemas.microsoft.com/office/infopath/2007/PartnerControls"/>
    <xsd:element name="Issuance_x0020_Number" ma:index="11" nillable="true" ma:displayName="Issuance Number" ma:default="XX-XX" ma:internalName="Issuance_x0020_Number">
      <xsd:simpleType>
        <xsd:restriction base="dms:Text">
          <xsd:maxLength value="5"/>
        </xsd:restriction>
      </xsd:simpleType>
    </xsd:element>
    <xsd:element name="Status" ma:index="12" nillable="true" ma:displayName="Status" ma:default="Draft" ma:format="Dropdown" ma:internalName="Status">
      <xsd:simpleType>
        <xsd:restriction base="dms:Choice">
          <xsd:enumeration value="Draft"/>
          <xsd:enumeration value="Final"/>
          <xsd:enumeration value="Old"/>
        </xsd:restriction>
      </xsd:simpleType>
    </xsd:element>
    <xsd:element name="Document_x0020_Type" ma:index="13" nillable="true" ma:displayName="Document Type" ma:default="Issuance" ma:format="Dropdown" ma:internalName="Document_x0020_Type">
      <xsd:simpleType>
        <xsd:restriction base="dms:Choice">
          <xsd:enumeration value="Issuance"/>
          <xsd:enumeration value="Attachment"/>
          <xsd:enumeration value="Sup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B5E15-4925-46FF-A3CC-39ED724F5CC9}">
  <ds:schemaRefs>
    <ds:schemaRef ds:uri="http://schemas.microsoft.com/sharepoint/v3/contenttype/forms"/>
  </ds:schemaRefs>
</ds:datastoreItem>
</file>

<file path=customXml/itemProps2.xml><?xml version="1.0" encoding="utf-8"?>
<ds:datastoreItem xmlns:ds="http://schemas.openxmlformats.org/officeDocument/2006/customXml" ds:itemID="{5ACFDB7C-9605-4077-B4B9-3AC3DEF1FC42}">
  <ds:schemaRefs>
    <ds:schemaRef ds:uri="http://schemas.microsoft.com/sharepoint/events"/>
  </ds:schemaRefs>
</ds:datastoreItem>
</file>

<file path=customXml/itemProps3.xml><?xml version="1.0" encoding="utf-8"?>
<ds:datastoreItem xmlns:ds="http://schemas.openxmlformats.org/officeDocument/2006/customXml" ds:itemID="{8EDC2D97-3E13-4DCE-84CA-4BF1419AD680}">
  <ds:schemaRefs>
    <ds:schemaRef ds:uri="http://schemas.microsoft.com/office/2006/metadata/properties"/>
    <ds:schemaRef ds:uri="http://schemas.microsoft.com/office/infopath/2007/PartnerControls"/>
    <ds:schemaRef ds:uri="2e99dc07-e376-472a-bed0-c1893c0a0246"/>
    <ds:schemaRef ds:uri="b7fda351-ac92-4a7a-9697-134735b92d36"/>
  </ds:schemaRefs>
</ds:datastoreItem>
</file>

<file path=customXml/itemProps4.xml><?xml version="1.0" encoding="utf-8"?>
<ds:datastoreItem xmlns:ds="http://schemas.openxmlformats.org/officeDocument/2006/customXml" ds:itemID="{F0435086-95E4-48FA-9A81-A5C4CA826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dc07-e376-472a-bed0-c1893c0a0246"/>
    <ds:schemaRef ds:uri="b7fda351-ac92-4a7a-9697-134735b9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3D6F37-E347-452D-993B-E4A34F35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WS 19-04 Managing Financial Aid - Scholarship RegistryWait ListScholarship Contribution Limits</vt:lpstr>
    </vt:vector>
  </TitlesOfParts>
  <Company>Arbor E &amp; T</Company>
  <LinksUpToDate>false</LinksUpToDate>
  <CharactersWithSpaces>7592</CharactersWithSpaces>
  <SharedDoc>false</SharedDoc>
  <HLinks>
    <vt:vector size="66" baseType="variant">
      <vt:variant>
        <vt:i4>458759</vt:i4>
      </vt:variant>
      <vt:variant>
        <vt:i4>30</vt:i4>
      </vt:variant>
      <vt:variant>
        <vt:i4>0</vt:i4>
      </vt:variant>
      <vt:variant>
        <vt:i4>5</vt:i4>
      </vt:variant>
      <vt:variant>
        <vt:lpwstr>http://www.wrksolutions.com/jobs/occupationindemand.html</vt:lpwstr>
      </vt:variant>
      <vt:variant>
        <vt:lpwstr/>
      </vt:variant>
      <vt:variant>
        <vt:i4>6553682</vt:i4>
      </vt:variant>
      <vt:variant>
        <vt:i4>27</vt:i4>
      </vt:variant>
      <vt:variant>
        <vt:i4>0</vt:i4>
      </vt:variant>
      <vt:variant>
        <vt:i4>5</vt:i4>
      </vt:variant>
      <vt:variant>
        <vt:lpwstr>http://www.wrksolutions.com/aid/Training_Education.html</vt:lpwstr>
      </vt:variant>
      <vt:variant>
        <vt:lpwstr/>
      </vt:variant>
      <vt:variant>
        <vt:i4>5963840</vt:i4>
      </vt:variant>
      <vt:variant>
        <vt:i4>24</vt:i4>
      </vt:variant>
      <vt:variant>
        <vt:i4>0</vt:i4>
      </vt:variant>
      <vt:variant>
        <vt:i4>5</vt:i4>
      </vt:variant>
      <vt:variant>
        <vt:lpwstr>http://www.wrksolutions.com/staff/Scholarship_Registry_Letters.html</vt:lpwstr>
      </vt:variant>
      <vt:variant>
        <vt:lpwstr/>
      </vt:variant>
      <vt:variant>
        <vt:i4>7798899</vt:i4>
      </vt:variant>
      <vt:variant>
        <vt:i4>21</vt:i4>
      </vt:variant>
      <vt:variant>
        <vt:i4>0</vt:i4>
      </vt:variant>
      <vt:variant>
        <vt:i4>5</vt:i4>
      </vt:variant>
      <vt:variant>
        <vt:lpwstr>http://www.wrksolutions.com/staff/financialaidlettersforms.html</vt:lpwstr>
      </vt:variant>
      <vt:variant>
        <vt:lpwstr/>
      </vt:variant>
      <vt:variant>
        <vt:i4>5701656</vt:i4>
      </vt:variant>
      <vt:variant>
        <vt:i4>18</vt:i4>
      </vt:variant>
      <vt:variant>
        <vt:i4>0</vt:i4>
      </vt:variant>
      <vt:variant>
        <vt:i4>5</vt:i4>
      </vt:variant>
      <vt:variant>
        <vt:lpwstr>http://wrksolutions.com/staff/policiesandprocedures.html</vt:lpwstr>
      </vt:variant>
      <vt:variant>
        <vt:lpwstr/>
      </vt:variant>
      <vt:variant>
        <vt:i4>1900619</vt:i4>
      </vt:variant>
      <vt:variant>
        <vt:i4>15</vt:i4>
      </vt:variant>
      <vt:variant>
        <vt:i4>0</vt:i4>
      </vt:variant>
      <vt:variant>
        <vt:i4>5</vt:i4>
      </vt:variant>
      <vt:variant>
        <vt:lpwstr>http://wrksolutions.com/about/vendorapplications.html</vt:lpwstr>
      </vt:variant>
      <vt:variant>
        <vt:lpwstr/>
      </vt:variant>
      <vt:variant>
        <vt:i4>5701690</vt:i4>
      </vt:variant>
      <vt:variant>
        <vt:i4>12</vt:i4>
      </vt:variant>
      <vt:variant>
        <vt:i4>0</vt:i4>
      </vt:variant>
      <vt:variant>
        <vt:i4>5</vt:i4>
      </vt:variant>
      <vt:variant>
        <vt:lpwstr>http://wrksolutions.com/aid/fin_aid_train_ed.html</vt:lpwstr>
      </vt:variant>
      <vt:variant>
        <vt:lpwstr>tpn</vt:lpwstr>
      </vt:variant>
      <vt:variant>
        <vt:i4>458846</vt:i4>
      </vt:variant>
      <vt:variant>
        <vt:i4>9</vt:i4>
      </vt:variant>
      <vt:variant>
        <vt:i4>0</vt:i4>
      </vt:variant>
      <vt:variant>
        <vt:i4>5</vt:i4>
      </vt:variant>
      <vt:variant>
        <vt:lpwstr>http://wrksolutions.com/jobs/occupationindemand.html</vt:lpwstr>
      </vt:variant>
      <vt:variant>
        <vt:lpwstr/>
      </vt:variant>
      <vt:variant>
        <vt:i4>5963840</vt:i4>
      </vt:variant>
      <vt:variant>
        <vt:i4>6</vt:i4>
      </vt:variant>
      <vt:variant>
        <vt:i4>0</vt:i4>
      </vt:variant>
      <vt:variant>
        <vt:i4>5</vt:i4>
      </vt:variant>
      <vt:variant>
        <vt:lpwstr>http://www.wrksolutions.com/staff/Scholarship_Registry_Letters.html</vt:lpwstr>
      </vt:variant>
      <vt:variant>
        <vt:lpwstr/>
      </vt:variant>
      <vt:variant>
        <vt:i4>6553682</vt:i4>
      </vt:variant>
      <vt:variant>
        <vt:i4>3</vt:i4>
      </vt:variant>
      <vt:variant>
        <vt:i4>0</vt:i4>
      </vt:variant>
      <vt:variant>
        <vt:i4>5</vt:i4>
      </vt:variant>
      <vt:variant>
        <vt:lpwstr>http://www.wrksolutions.com/aid/Training_Education.html</vt:lpwstr>
      </vt:variant>
      <vt:variant>
        <vt:lpwstr/>
      </vt:variant>
      <vt:variant>
        <vt:i4>4784132</vt:i4>
      </vt:variant>
      <vt:variant>
        <vt:i4>0</vt:i4>
      </vt:variant>
      <vt:variant>
        <vt:i4>0</vt:i4>
      </vt:variant>
      <vt:variant>
        <vt:i4>5</vt:i4>
      </vt:variant>
      <vt:variant>
        <vt:lpwstr>http://www.wrksolutions.com/aid/aid-home.html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19-04 Managing Financial Aid - Scholarship RegistryWait ListScholarship Contribution Limits</dc:title>
  <dc:creator>baycity</dc:creator>
  <cp:lastModifiedBy>Nguyen, Dat</cp:lastModifiedBy>
  <cp:revision>4</cp:revision>
  <cp:lastPrinted>2019-03-26T13:31:00Z</cp:lastPrinted>
  <dcterms:created xsi:type="dcterms:W3CDTF">2019-04-08T19:03:00Z</dcterms:created>
  <dcterms:modified xsi:type="dcterms:W3CDTF">2019-04-11T13:55:00Z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7506c540-f16d-41b0-b34e-346f20b72128</vt:lpwstr>
  </property>
  <property fmtid="{D5CDD505-2E9C-101B-9397-08002B2CF9AE}" pid="3" name="ContentTypeId">
    <vt:lpwstr>0x0101002FB386AEB8F90545B5370100911533B1</vt:lpwstr>
  </property>
</Properties>
</file>